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6555" w14:textId="77777777" w:rsidR="000F54BA" w:rsidRDefault="000F54BA" w:rsidP="00542E9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1726CAC" w14:textId="77777777" w:rsidR="000F54BA" w:rsidRDefault="000F54BA" w:rsidP="00542E9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AF73C7" w14:textId="2493495E" w:rsidR="00542E92" w:rsidRPr="00E83800" w:rsidRDefault="00542E92" w:rsidP="00542E9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800">
        <w:rPr>
          <w:rFonts w:ascii="Times New Roman" w:hAnsi="Times New Roman" w:cs="Times New Roman"/>
          <w:b/>
          <w:sz w:val="36"/>
          <w:szCs w:val="36"/>
        </w:rPr>
        <w:t xml:space="preserve">Zarządzenie Nr </w:t>
      </w:r>
      <w:r w:rsidR="00E83800" w:rsidRPr="00E83800">
        <w:rPr>
          <w:rFonts w:ascii="Times New Roman" w:hAnsi="Times New Roman" w:cs="Times New Roman"/>
          <w:b/>
          <w:sz w:val="36"/>
          <w:szCs w:val="36"/>
        </w:rPr>
        <w:t>4</w:t>
      </w:r>
      <w:r w:rsidRPr="00E83800">
        <w:rPr>
          <w:rFonts w:ascii="Times New Roman" w:hAnsi="Times New Roman" w:cs="Times New Roman"/>
          <w:b/>
          <w:sz w:val="36"/>
          <w:szCs w:val="36"/>
        </w:rPr>
        <w:t>/202</w:t>
      </w:r>
      <w:r w:rsidR="00150749" w:rsidRPr="00E83800">
        <w:rPr>
          <w:rFonts w:ascii="Times New Roman" w:hAnsi="Times New Roman" w:cs="Times New Roman"/>
          <w:b/>
          <w:sz w:val="36"/>
          <w:szCs w:val="36"/>
        </w:rPr>
        <w:t>6</w:t>
      </w:r>
    </w:p>
    <w:p w14:paraId="24F9783B" w14:textId="77777777" w:rsidR="00542E92" w:rsidRPr="00E83800" w:rsidRDefault="00542E92" w:rsidP="00542E9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800">
        <w:rPr>
          <w:rFonts w:ascii="Times New Roman" w:hAnsi="Times New Roman" w:cs="Times New Roman"/>
          <w:b/>
          <w:sz w:val="36"/>
          <w:szCs w:val="36"/>
        </w:rPr>
        <w:t xml:space="preserve">Dyrektora Żłobka </w:t>
      </w:r>
    </w:p>
    <w:p w14:paraId="1186283B" w14:textId="3F3776E8" w:rsidR="00542E92" w:rsidRPr="00491FF4" w:rsidRDefault="00542E92" w:rsidP="00542E9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800">
        <w:rPr>
          <w:rFonts w:ascii="Times New Roman" w:hAnsi="Times New Roman" w:cs="Times New Roman"/>
          <w:b/>
          <w:sz w:val="36"/>
          <w:szCs w:val="36"/>
        </w:rPr>
        <w:t xml:space="preserve">z dnia </w:t>
      </w:r>
      <w:r w:rsidR="00E83800" w:rsidRPr="00E83800">
        <w:rPr>
          <w:rFonts w:ascii="Times New Roman" w:hAnsi="Times New Roman" w:cs="Times New Roman"/>
          <w:b/>
          <w:sz w:val="36"/>
          <w:szCs w:val="36"/>
        </w:rPr>
        <w:t>02</w:t>
      </w:r>
      <w:r w:rsidRPr="00E83800">
        <w:rPr>
          <w:rFonts w:ascii="Times New Roman" w:hAnsi="Times New Roman" w:cs="Times New Roman"/>
          <w:b/>
          <w:sz w:val="36"/>
          <w:szCs w:val="36"/>
        </w:rPr>
        <w:t>.0</w:t>
      </w:r>
      <w:r w:rsidR="00E83800" w:rsidRPr="00E83800">
        <w:rPr>
          <w:rFonts w:ascii="Times New Roman" w:hAnsi="Times New Roman" w:cs="Times New Roman"/>
          <w:b/>
          <w:sz w:val="36"/>
          <w:szCs w:val="36"/>
        </w:rPr>
        <w:t>4</w:t>
      </w:r>
      <w:r w:rsidRPr="00E83800">
        <w:rPr>
          <w:rFonts w:ascii="Times New Roman" w:hAnsi="Times New Roman" w:cs="Times New Roman"/>
          <w:b/>
          <w:sz w:val="36"/>
          <w:szCs w:val="36"/>
        </w:rPr>
        <w:t>.202</w:t>
      </w:r>
      <w:r w:rsidR="00150749" w:rsidRPr="00E83800">
        <w:rPr>
          <w:rFonts w:ascii="Times New Roman" w:hAnsi="Times New Roman" w:cs="Times New Roman"/>
          <w:b/>
          <w:sz w:val="36"/>
          <w:szCs w:val="36"/>
        </w:rPr>
        <w:t>6</w:t>
      </w:r>
      <w:r w:rsidR="004A105E" w:rsidRPr="00E8380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83800">
        <w:rPr>
          <w:rFonts w:ascii="Times New Roman" w:hAnsi="Times New Roman" w:cs="Times New Roman"/>
          <w:b/>
          <w:sz w:val="36"/>
          <w:szCs w:val="36"/>
        </w:rPr>
        <w:t>r.</w:t>
      </w:r>
    </w:p>
    <w:p w14:paraId="62C22D22" w14:textId="0D6C5BBC" w:rsidR="00542E92" w:rsidRDefault="00542E92" w:rsidP="00542E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FF4">
        <w:rPr>
          <w:rFonts w:ascii="Times New Roman" w:hAnsi="Times New Roman" w:cs="Times New Roman"/>
          <w:b/>
          <w:sz w:val="24"/>
          <w:szCs w:val="24"/>
        </w:rPr>
        <w:t>w sprawie wprowadzenia</w:t>
      </w:r>
      <w:r>
        <w:rPr>
          <w:rFonts w:ascii="Times New Roman" w:hAnsi="Times New Roman" w:cs="Times New Roman"/>
          <w:b/>
          <w:sz w:val="24"/>
          <w:szCs w:val="24"/>
        </w:rPr>
        <w:t xml:space="preserve"> Standardów Ochrony Małoletnich</w:t>
      </w:r>
      <w:r w:rsidRPr="00491F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w Żłobku w </w:t>
      </w:r>
      <w:r w:rsidR="00E736C3">
        <w:rPr>
          <w:rFonts w:ascii="Times New Roman" w:hAnsi="Times New Roman" w:cs="Times New Roman"/>
          <w:b/>
          <w:sz w:val="24"/>
          <w:szCs w:val="24"/>
        </w:rPr>
        <w:t>Małogoszczu</w:t>
      </w:r>
    </w:p>
    <w:p w14:paraId="4E4A590D" w14:textId="77777777" w:rsidR="00542E92" w:rsidRPr="00491FF4" w:rsidRDefault="00542E92" w:rsidP="00542E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AF4299" w14:textId="348261BD" w:rsidR="00542E92" w:rsidRDefault="00542E92" w:rsidP="00542E92">
      <w:pPr>
        <w:pStyle w:val="Default"/>
      </w:pPr>
      <w:r>
        <w:rPr>
          <w:rFonts w:ascii="Times New Roman" w:hAnsi="Times New Roman" w:cs="Times New Roman"/>
        </w:rPr>
        <w:t xml:space="preserve"> </w:t>
      </w:r>
    </w:p>
    <w:p w14:paraId="671E491E" w14:textId="365AA913" w:rsidR="00542E92" w:rsidRPr="00781BC8" w:rsidRDefault="00542E92" w:rsidP="00542E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E92">
        <w:rPr>
          <w:rFonts w:ascii="Times New Roman" w:hAnsi="Times New Roman" w:cs="Times New Roman"/>
          <w:sz w:val="24"/>
          <w:szCs w:val="24"/>
        </w:rPr>
        <w:t xml:space="preserve"> Na podstawie art. 22b ustawy z dnia 28 lipca 2023 r. o zmianie ustawy – Kodeks rodzinny</w:t>
      </w:r>
      <w:r w:rsidR="00E736C3">
        <w:rPr>
          <w:rFonts w:ascii="Times New Roman" w:hAnsi="Times New Roman" w:cs="Times New Roman"/>
          <w:sz w:val="24"/>
          <w:szCs w:val="24"/>
        </w:rPr>
        <w:t xml:space="preserve">     </w:t>
      </w:r>
      <w:r w:rsidRPr="00542E92">
        <w:rPr>
          <w:rFonts w:ascii="Times New Roman" w:hAnsi="Times New Roman" w:cs="Times New Roman"/>
          <w:sz w:val="24"/>
          <w:szCs w:val="24"/>
        </w:rPr>
        <w:t xml:space="preserve"> i opiekuńczy oraz niektórych ustaw ( </w:t>
      </w:r>
      <w:proofErr w:type="spellStart"/>
      <w:r w:rsidRPr="00542E9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42E92">
        <w:rPr>
          <w:rFonts w:ascii="Times New Roman" w:hAnsi="Times New Roman" w:cs="Times New Roman"/>
          <w:sz w:val="24"/>
          <w:szCs w:val="24"/>
        </w:rPr>
        <w:t>. Dz. U. z 2023 r. poz. 2809 ze zm.)</w:t>
      </w:r>
      <w:r w:rsidR="00781BC8">
        <w:rPr>
          <w:rFonts w:ascii="Times New Roman" w:hAnsi="Times New Roman" w:cs="Times New Roman"/>
          <w:sz w:val="24"/>
          <w:szCs w:val="24"/>
        </w:rPr>
        <w:t xml:space="preserve"> oraz </w:t>
      </w:r>
      <w:r w:rsidR="00781BC8" w:rsidRPr="00781BC8">
        <w:rPr>
          <w:rFonts w:ascii="Times New Roman" w:hAnsi="Times New Roman" w:cs="Times New Roman"/>
          <w:sz w:val="24"/>
          <w:szCs w:val="24"/>
        </w:rPr>
        <w:t xml:space="preserve">Konwencja </w:t>
      </w:r>
      <w:r w:rsidR="00E736C3">
        <w:rPr>
          <w:rFonts w:ascii="Times New Roman" w:hAnsi="Times New Roman" w:cs="Times New Roman"/>
          <w:sz w:val="24"/>
          <w:szCs w:val="24"/>
        </w:rPr>
        <w:t xml:space="preserve">  </w:t>
      </w:r>
      <w:r w:rsidR="00781BC8" w:rsidRPr="00781BC8">
        <w:rPr>
          <w:rFonts w:ascii="Times New Roman" w:hAnsi="Times New Roman" w:cs="Times New Roman"/>
          <w:sz w:val="24"/>
          <w:szCs w:val="24"/>
        </w:rPr>
        <w:t>o Prawach Dziecka przyjęta przez Zgromadzenie Ogólne Narodów Zjednoczonych z dnia 20 listopada 1089 r. (t. j. Dz. U. z 1991 Nr 120 poz. 526 ze zm.)</w:t>
      </w:r>
      <w:r w:rsidRPr="00781BC8">
        <w:rPr>
          <w:rFonts w:ascii="Times New Roman" w:hAnsi="Times New Roman" w:cs="Times New Roman"/>
          <w:sz w:val="24"/>
          <w:szCs w:val="24"/>
        </w:rPr>
        <w:t>, zarządza się, co następuje:</w:t>
      </w:r>
    </w:p>
    <w:p w14:paraId="0FE7F112" w14:textId="77777777" w:rsidR="00542E92" w:rsidRDefault="00542E92" w:rsidP="00542E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180BF7" w14:textId="77777777" w:rsidR="00542E92" w:rsidRPr="00E83800" w:rsidRDefault="00542E92" w:rsidP="00542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800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32E2712C" w14:textId="5DBFCDF0" w:rsidR="00D26A0B" w:rsidRDefault="00D26A0B" w:rsidP="00D26A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800">
        <w:rPr>
          <w:rFonts w:ascii="Times New Roman" w:hAnsi="Times New Roman" w:cs="Times New Roman"/>
          <w:sz w:val="24"/>
          <w:szCs w:val="24"/>
        </w:rPr>
        <w:t xml:space="preserve">Z dniem </w:t>
      </w:r>
      <w:r w:rsidR="00E83800" w:rsidRPr="00E83800">
        <w:rPr>
          <w:rFonts w:ascii="Times New Roman" w:hAnsi="Times New Roman" w:cs="Times New Roman"/>
          <w:sz w:val="24"/>
          <w:szCs w:val="24"/>
        </w:rPr>
        <w:t>02</w:t>
      </w:r>
      <w:r w:rsidRPr="00E83800">
        <w:rPr>
          <w:rFonts w:ascii="Times New Roman" w:hAnsi="Times New Roman" w:cs="Times New Roman"/>
          <w:sz w:val="24"/>
          <w:szCs w:val="24"/>
        </w:rPr>
        <w:t>.0</w:t>
      </w:r>
      <w:r w:rsidR="00E83800" w:rsidRPr="00E83800">
        <w:rPr>
          <w:rFonts w:ascii="Times New Roman" w:hAnsi="Times New Roman" w:cs="Times New Roman"/>
          <w:sz w:val="24"/>
          <w:szCs w:val="24"/>
        </w:rPr>
        <w:t>4</w:t>
      </w:r>
      <w:r w:rsidRPr="00E83800">
        <w:rPr>
          <w:rFonts w:ascii="Times New Roman" w:hAnsi="Times New Roman" w:cs="Times New Roman"/>
          <w:sz w:val="24"/>
          <w:szCs w:val="24"/>
        </w:rPr>
        <w:t>.202</w:t>
      </w:r>
      <w:r w:rsidR="00150749" w:rsidRPr="00E83800">
        <w:rPr>
          <w:rFonts w:ascii="Times New Roman" w:hAnsi="Times New Roman" w:cs="Times New Roman"/>
          <w:sz w:val="24"/>
          <w:szCs w:val="24"/>
        </w:rPr>
        <w:t>6</w:t>
      </w:r>
      <w:r w:rsidRPr="00E83800">
        <w:rPr>
          <w:rFonts w:ascii="Times New Roman" w:hAnsi="Times New Roman" w:cs="Times New Roman"/>
          <w:sz w:val="24"/>
          <w:szCs w:val="24"/>
        </w:rPr>
        <w:t xml:space="preserve"> r. traci moc zarządzenie Nr </w:t>
      </w:r>
      <w:r w:rsidR="00E83800" w:rsidRPr="00E83800">
        <w:rPr>
          <w:rFonts w:ascii="Times New Roman" w:hAnsi="Times New Roman" w:cs="Times New Roman"/>
          <w:sz w:val="24"/>
          <w:szCs w:val="24"/>
        </w:rPr>
        <w:t>4</w:t>
      </w:r>
      <w:r w:rsidRPr="00E83800">
        <w:rPr>
          <w:rFonts w:ascii="Times New Roman" w:hAnsi="Times New Roman" w:cs="Times New Roman"/>
          <w:sz w:val="24"/>
          <w:szCs w:val="24"/>
        </w:rPr>
        <w:t>/202</w:t>
      </w:r>
      <w:r w:rsidR="00150749" w:rsidRPr="00E83800">
        <w:rPr>
          <w:rFonts w:ascii="Times New Roman" w:hAnsi="Times New Roman" w:cs="Times New Roman"/>
          <w:sz w:val="24"/>
          <w:szCs w:val="24"/>
        </w:rPr>
        <w:t>5</w:t>
      </w:r>
      <w:r w:rsidRPr="00E83800">
        <w:rPr>
          <w:rFonts w:ascii="Times New Roman" w:hAnsi="Times New Roman" w:cs="Times New Roman"/>
          <w:sz w:val="24"/>
          <w:szCs w:val="24"/>
        </w:rPr>
        <w:t xml:space="preserve"> z dnia </w:t>
      </w:r>
      <w:r w:rsidR="00E83800" w:rsidRPr="00E83800">
        <w:rPr>
          <w:rFonts w:ascii="Times New Roman" w:hAnsi="Times New Roman" w:cs="Times New Roman"/>
          <w:sz w:val="24"/>
          <w:szCs w:val="24"/>
        </w:rPr>
        <w:t>12.05.</w:t>
      </w:r>
      <w:r w:rsidRPr="00E83800">
        <w:rPr>
          <w:rFonts w:ascii="Times New Roman" w:hAnsi="Times New Roman" w:cs="Times New Roman"/>
          <w:sz w:val="24"/>
          <w:szCs w:val="24"/>
        </w:rPr>
        <w:t>202</w:t>
      </w:r>
      <w:r w:rsidR="00150749" w:rsidRPr="00E83800">
        <w:rPr>
          <w:rFonts w:ascii="Times New Roman" w:hAnsi="Times New Roman" w:cs="Times New Roman"/>
          <w:sz w:val="24"/>
          <w:szCs w:val="24"/>
        </w:rPr>
        <w:t>5</w:t>
      </w:r>
      <w:r w:rsidRPr="00E83800">
        <w:rPr>
          <w:rFonts w:ascii="Times New Roman" w:hAnsi="Times New Roman" w:cs="Times New Roman"/>
          <w:sz w:val="24"/>
          <w:szCs w:val="24"/>
        </w:rPr>
        <w:t xml:space="preserve"> r. w sprawie wprowadzenia Standardów Ochrony Małoletnich w Żłobku w </w:t>
      </w:r>
      <w:r w:rsidR="00E736C3" w:rsidRPr="00E83800">
        <w:rPr>
          <w:rFonts w:ascii="Times New Roman" w:hAnsi="Times New Roman" w:cs="Times New Roman"/>
          <w:sz w:val="24"/>
          <w:szCs w:val="24"/>
        </w:rPr>
        <w:t>Małogoszczu</w:t>
      </w:r>
      <w:r w:rsidR="000F54BA">
        <w:rPr>
          <w:rFonts w:ascii="Times New Roman" w:hAnsi="Times New Roman" w:cs="Times New Roman"/>
          <w:sz w:val="24"/>
          <w:szCs w:val="24"/>
        </w:rPr>
        <w:t>.</w:t>
      </w:r>
    </w:p>
    <w:p w14:paraId="633F6608" w14:textId="77777777" w:rsidR="000F54BA" w:rsidRDefault="000F54BA" w:rsidP="00D26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D2132D" w14:textId="77777777" w:rsidR="00D26A0B" w:rsidRPr="00D26A0B" w:rsidRDefault="00D26A0B" w:rsidP="00D26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B160FB" w14:textId="6F36621D" w:rsidR="00D26A0B" w:rsidRPr="000E0A9F" w:rsidRDefault="00D26A0B" w:rsidP="00D26A0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A9F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3106E33" w14:textId="5B6FBF93" w:rsidR="00542E92" w:rsidRDefault="00542E92" w:rsidP="00542E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FF4">
        <w:rPr>
          <w:rFonts w:ascii="Times New Roman" w:hAnsi="Times New Roman" w:cs="Times New Roman"/>
          <w:sz w:val="24"/>
          <w:szCs w:val="24"/>
        </w:rPr>
        <w:t xml:space="preserve"> Wprowadza się</w:t>
      </w:r>
      <w:r>
        <w:rPr>
          <w:rFonts w:ascii="Times New Roman" w:hAnsi="Times New Roman" w:cs="Times New Roman"/>
          <w:sz w:val="24"/>
          <w:szCs w:val="24"/>
        </w:rPr>
        <w:t xml:space="preserve"> do stosowania </w:t>
      </w:r>
      <w:r w:rsidRPr="00491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Standardy Ochrony Małoletnich w  Żłobku</w:t>
      </w:r>
      <w:r w:rsidR="00D26A0B">
        <w:rPr>
          <w:rFonts w:ascii="Times New Roman" w:hAnsi="Times New Roman" w:cs="Times New Roman"/>
          <w:sz w:val="24"/>
          <w:szCs w:val="24"/>
        </w:rPr>
        <w:t xml:space="preserve"> w </w:t>
      </w:r>
      <w:r w:rsidR="00E736C3">
        <w:rPr>
          <w:rFonts w:ascii="Times New Roman" w:hAnsi="Times New Roman" w:cs="Times New Roman"/>
          <w:sz w:val="24"/>
          <w:szCs w:val="24"/>
        </w:rPr>
        <w:t>Małogoszczu</w:t>
      </w:r>
      <w:r w:rsidRPr="00491FF4">
        <w:rPr>
          <w:rFonts w:ascii="Times New Roman" w:hAnsi="Times New Roman" w:cs="Times New Roman"/>
          <w:sz w:val="24"/>
          <w:szCs w:val="24"/>
        </w:rPr>
        <w:t>, stanowiący załącznik do niniejszego zarządzenia.</w:t>
      </w:r>
    </w:p>
    <w:p w14:paraId="5EDB0C9C" w14:textId="77777777" w:rsidR="000F54BA" w:rsidRPr="00542E92" w:rsidRDefault="000F54BA" w:rsidP="00542E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076D8" w14:textId="77777777" w:rsidR="00542E92" w:rsidRDefault="00542E92" w:rsidP="00542E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BBE78D" w14:textId="0560D734" w:rsidR="00542E92" w:rsidRPr="000E0A9F" w:rsidRDefault="00542E92" w:rsidP="00542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A9F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D26A0B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EAEF711" w14:textId="202A2ADB" w:rsidR="00542E92" w:rsidRDefault="00542E92" w:rsidP="00542E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zarządzenia powierza się Dyrektorowi Żłobka w </w:t>
      </w:r>
      <w:r w:rsidR="00E736C3">
        <w:rPr>
          <w:rFonts w:ascii="Times New Roman" w:hAnsi="Times New Roman" w:cs="Times New Roman"/>
          <w:sz w:val="24"/>
          <w:szCs w:val="24"/>
        </w:rPr>
        <w:t>Małogoszczu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21DEB3" w14:textId="77777777" w:rsidR="000F54BA" w:rsidRDefault="000F54BA" w:rsidP="00542E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494848" w14:textId="77777777" w:rsidR="00542E92" w:rsidRDefault="00542E92" w:rsidP="00542E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6A46F" w14:textId="1AD9B5C8" w:rsidR="00542E92" w:rsidRPr="004D2470" w:rsidRDefault="00542E92" w:rsidP="00542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645120"/>
      <w:r w:rsidRPr="000E0A9F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D26A0B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bookmarkEnd w:id="0"/>
    <w:p w14:paraId="1BBF0B98" w14:textId="3E8DD6D1" w:rsidR="00542E92" w:rsidRPr="000E5A45" w:rsidRDefault="00542E92" w:rsidP="00542E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2579ACE9" w14:textId="77777777" w:rsidR="00236174" w:rsidRDefault="00236174"/>
    <w:p w14:paraId="6F8340DE" w14:textId="77777777" w:rsidR="00542E92" w:rsidRDefault="00542E92"/>
    <w:p w14:paraId="0C5EBC96" w14:textId="77777777" w:rsidR="00542E92" w:rsidRDefault="00542E92"/>
    <w:p w14:paraId="19E65B81" w14:textId="77777777" w:rsidR="00542E92" w:rsidRDefault="00542E92"/>
    <w:p w14:paraId="026C5C9E" w14:textId="77777777" w:rsidR="00542E92" w:rsidRDefault="00542E92"/>
    <w:p w14:paraId="6A184E5D" w14:textId="77777777" w:rsidR="00542E92" w:rsidRDefault="00542E92"/>
    <w:p w14:paraId="33C28A6A" w14:textId="77777777" w:rsidR="00542E92" w:rsidRDefault="00542E92"/>
    <w:p w14:paraId="7B517DA7" w14:textId="39A6FA0D" w:rsidR="00542E92" w:rsidRPr="000F54BA" w:rsidRDefault="00D26A0B" w:rsidP="00D26A0B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0F54BA">
        <w:rPr>
          <w:i/>
          <w:iCs/>
          <w:sz w:val="20"/>
          <w:szCs w:val="20"/>
        </w:rPr>
        <w:lastRenderedPageBreak/>
        <w:t xml:space="preserve">                                                                                                                                </w:t>
      </w:r>
      <w:r w:rsidR="00542E92" w:rsidRPr="000F54BA">
        <w:rPr>
          <w:i/>
          <w:iCs/>
          <w:sz w:val="20"/>
          <w:szCs w:val="20"/>
        </w:rPr>
        <w:t>Załącznik  do Zarządzenia</w:t>
      </w:r>
      <w:r w:rsidRPr="000F54BA">
        <w:rPr>
          <w:i/>
          <w:iCs/>
          <w:sz w:val="20"/>
          <w:szCs w:val="20"/>
        </w:rPr>
        <w:t xml:space="preserve"> nr </w:t>
      </w:r>
      <w:r w:rsidR="000F54BA" w:rsidRPr="000F54BA">
        <w:rPr>
          <w:i/>
          <w:iCs/>
          <w:sz w:val="20"/>
          <w:szCs w:val="20"/>
        </w:rPr>
        <w:t>4</w:t>
      </w:r>
      <w:r w:rsidRPr="000F54BA">
        <w:rPr>
          <w:i/>
          <w:iCs/>
          <w:sz w:val="20"/>
          <w:szCs w:val="20"/>
        </w:rPr>
        <w:t>/202</w:t>
      </w:r>
      <w:r w:rsidR="00150749" w:rsidRPr="000F54BA">
        <w:rPr>
          <w:i/>
          <w:iCs/>
          <w:sz w:val="20"/>
          <w:szCs w:val="20"/>
        </w:rPr>
        <w:t>6</w:t>
      </w:r>
    </w:p>
    <w:p w14:paraId="6E4179F9" w14:textId="58FFEA0F" w:rsidR="00542E92" w:rsidRPr="000F54BA" w:rsidRDefault="00542E92" w:rsidP="00542E92">
      <w:pPr>
        <w:spacing w:after="0" w:line="240" w:lineRule="auto"/>
        <w:jc w:val="right"/>
        <w:rPr>
          <w:i/>
          <w:iCs/>
          <w:sz w:val="20"/>
          <w:szCs w:val="20"/>
        </w:rPr>
      </w:pPr>
      <w:r w:rsidRPr="000F54BA">
        <w:rPr>
          <w:i/>
          <w:iCs/>
          <w:sz w:val="20"/>
          <w:szCs w:val="20"/>
        </w:rPr>
        <w:t xml:space="preserve"> Dyrektora Żłobka</w:t>
      </w:r>
      <w:r w:rsidR="00D26A0B" w:rsidRPr="000F54BA">
        <w:rPr>
          <w:i/>
          <w:iCs/>
          <w:sz w:val="20"/>
          <w:szCs w:val="20"/>
        </w:rPr>
        <w:t xml:space="preserve"> w </w:t>
      </w:r>
      <w:r w:rsidR="00E736C3" w:rsidRPr="000F54BA">
        <w:rPr>
          <w:i/>
          <w:iCs/>
          <w:sz w:val="20"/>
          <w:szCs w:val="20"/>
        </w:rPr>
        <w:t>Małogoszczu</w:t>
      </w:r>
      <w:r w:rsidRPr="000F54BA">
        <w:rPr>
          <w:i/>
          <w:iCs/>
          <w:sz w:val="20"/>
          <w:szCs w:val="20"/>
        </w:rPr>
        <w:t xml:space="preserve"> z dnia </w:t>
      </w:r>
      <w:r w:rsidR="00E83800" w:rsidRPr="000F54BA">
        <w:rPr>
          <w:i/>
          <w:iCs/>
          <w:sz w:val="20"/>
          <w:szCs w:val="20"/>
        </w:rPr>
        <w:t>02</w:t>
      </w:r>
      <w:r w:rsidRPr="000F54BA">
        <w:rPr>
          <w:i/>
          <w:iCs/>
          <w:sz w:val="20"/>
          <w:szCs w:val="20"/>
        </w:rPr>
        <w:t>.0</w:t>
      </w:r>
      <w:r w:rsidR="00E83800" w:rsidRPr="000F54BA">
        <w:rPr>
          <w:i/>
          <w:iCs/>
          <w:sz w:val="20"/>
          <w:szCs w:val="20"/>
        </w:rPr>
        <w:t>4.</w:t>
      </w:r>
      <w:r w:rsidRPr="000F54BA">
        <w:rPr>
          <w:i/>
          <w:iCs/>
          <w:sz w:val="20"/>
          <w:szCs w:val="20"/>
        </w:rPr>
        <w:t>202</w:t>
      </w:r>
      <w:r w:rsidR="004167F0" w:rsidRPr="000F54BA">
        <w:rPr>
          <w:i/>
          <w:iCs/>
          <w:sz w:val="20"/>
          <w:szCs w:val="20"/>
        </w:rPr>
        <w:t>6</w:t>
      </w:r>
      <w:r w:rsidRPr="000F54BA">
        <w:rPr>
          <w:i/>
          <w:iCs/>
          <w:sz w:val="20"/>
          <w:szCs w:val="20"/>
        </w:rPr>
        <w:t xml:space="preserve"> r.</w:t>
      </w:r>
    </w:p>
    <w:p w14:paraId="01014E88" w14:textId="77777777" w:rsidR="00D26A0B" w:rsidRDefault="00D26A0B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18E7DF04" w14:textId="3C4EA7A1" w:rsidR="00D26A0B" w:rsidRPr="00D26A0B" w:rsidRDefault="00D26A0B" w:rsidP="00D26A0B">
      <w:pPr>
        <w:suppressLineNumbers/>
        <w:suppressAutoHyphens/>
        <w:spacing w:before="120" w:after="120"/>
        <w:jc w:val="right"/>
        <w:rPr>
          <w:rFonts w:ascii="Times New Roman" w:hAnsi="Times New Roman" w:cs="Times New Roman"/>
          <w:iCs/>
          <w:sz w:val="36"/>
          <w:szCs w:val="36"/>
        </w:rPr>
      </w:pPr>
      <w:r w:rsidRPr="00D26A0B">
        <w:rPr>
          <w:rFonts w:ascii="Times New Roman" w:hAnsi="Times New Roman" w:cs="Times New Roman"/>
          <w:iCs/>
          <w:sz w:val="36"/>
          <w:szCs w:val="36"/>
        </w:rPr>
        <w:t xml:space="preserve">Polityka Ochrony Dzieci </w:t>
      </w:r>
    </w:p>
    <w:p w14:paraId="12636B6E" w14:textId="77777777" w:rsidR="00D26A0B" w:rsidRPr="00D26A0B" w:rsidRDefault="00D26A0B" w:rsidP="00D26A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D1FAC" w14:textId="77777777" w:rsidR="00D26A0B" w:rsidRPr="00DE379A" w:rsidRDefault="00D26A0B" w:rsidP="00D26A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79A">
        <w:rPr>
          <w:rFonts w:ascii="Times New Roman" w:hAnsi="Times New Roman" w:cs="Times New Roman"/>
          <w:b/>
          <w:bCs/>
          <w:sz w:val="28"/>
          <w:szCs w:val="28"/>
        </w:rPr>
        <w:t xml:space="preserve">STANDARDY OCHRONY MAŁOLETNICH </w:t>
      </w:r>
    </w:p>
    <w:p w14:paraId="7754D29D" w14:textId="77777777" w:rsidR="00D26A0B" w:rsidRPr="00DE379A" w:rsidRDefault="00D26A0B" w:rsidP="00D26A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79A">
        <w:rPr>
          <w:rFonts w:ascii="Times New Roman" w:hAnsi="Times New Roman" w:cs="Times New Roman"/>
          <w:b/>
          <w:bCs/>
          <w:sz w:val="28"/>
          <w:szCs w:val="28"/>
        </w:rPr>
        <w:t xml:space="preserve">PRZED KRZYWDZENIEM OBOWIĄZUJĄCE </w:t>
      </w:r>
    </w:p>
    <w:p w14:paraId="0C20B5AB" w14:textId="68F2C026" w:rsidR="00D26A0B" w:rsidRPr="00DE379A" w:rsidRDefault="00D26A0B" w:rsidP="00D26A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79A">
        <w:rPr>
          <w:rFonts w:ascii="Times New Roman" w:hAnsi="Times New Roman" w:cs="Times New Roman"/>
          <w:b/>
          <w:bCs/>
          <w:sz w:val="28"/>
          <w:szCs w:val="28"/>
        </w:rPr>
        <w:t xml:space="preserve">W ŻŁOBKU W </w:t>
      </w:r>
      <w:r w:rsidR="00E736C3" w:rsidRPr="00DE379A">
        <w:rPr>
          <w:rFonts w:ascii="Times New Roman" w:hAnsi="Times New Roman" w:cs="Times New Roman"/>
          <w:b/>
          <w:bCs/>
          <w:sz w:val="28"/>
          <w:szCs w:val="28"/>
        </w:rPr>
        <w:t>MAŁOGOSZCZU</w:t>
      </w:r>
    </w:p>
    <w:p w14:paraId="5DE6127F" w14:textId="77777777" w:rsidR="00D26A0B" w:rsidRPr="00DE379A" w:rsidRDefault="00D26A0B" w:rsidP="00D26A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79A">
        <w:rPr>
          <w:rFonts w:ascii="Times New Roman" w:hAnsi="Times New Roman" w:cs="Times New Roman"/>
          <w:b/>
          <w:bCs/>
          <w:sz w:val="28"/>
          <w:szCs w:val="28"/>
        </w:rPr>
        <w:t>- PODSTAWOWE PROCEDURY POSTĘPOWANIA</w:t>
      </w:r>
    </w:p>
    <w:p w14:paraId="561C440A" w14:textId="77777777" w:rsidR="00150749" w:rsidRDefault="00150749" w:rsidP="00150749">
      <w:pPr>
        <w:suppressAutoHyphens/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86F2E32" w14:textId="27251ED3" w:rsidR="00150749" w:rsidRDefault="00150749" w:rsidP="00DE379A">
      <w:pPr>
        <w:suppressAutoHyphens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6A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Podstawy prawne Standardów Ochrony Małoletnich przed krzywdzeniem</w:t>
      </w:r>
    </w:p>
    <w:p w14:paraId="5C4C2A2D" w14:textId="5E781205" w:rsidR="00150749" w:rsidRPr="00150749" w:rsidRDefault="00150749" w:rsidP="00DE379A">
      <w:pPr>
        <w:suppressAutoHyphens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5074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Poniższy dokument został stworzony w oparciu o:</w:t>
      </w:r>
    </w:p>
    <w:p w14:paraId="70FADD7B" w14:textId="437440CF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stawa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z dnia 28 lipca 2023r. o zmianie ustawy – Kodeks rodzinny i opiekuńczy</w:t>
      </w:r>
      <w:r w:rsidR="00DE37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oraz niektórych innych ustaw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(Dz.U.1606)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630FAF6B" w14:textId="77777777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Konstytucja RP z dnia 2 kwietnia 1997r. (Dz.U.1997.78.483)- zapisy regulują ochronę Dziecka przed przemocą, wyzyskiem i demoralizacją. </w:t>
      </w:r>
    </w:p>
    <w:p w14:paraId="6BC97FE6" w14:textId="38BFF949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K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onwencja o prawach dziecka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przyjęta przez Zgromadzenie Ogólne Narodów Zjednoczonych dnia 20 listopada 1989r. (Dz. z dnia 23 grudnia 1991r.).</w:t>
      </w:r>
    </w:p>
    <w:p w14:paraId="2C3C8734" w14:textId="77777777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Rozporządzenie Rady Ministrów z dnia 6 września 2023r. w sprawie procedury „Niebieskie Karty” oraz wzorów formularzy „Niebieska Karta” (Dz.U.2023 poz.1870).</w:t>
      </w:r>
    </w:p>
    <w:p w14:paraId="291B980E" w14:textId="671563EE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Ustawa o przeciwdziałaniu przemocy w rodzinie z dnia 29 lipca 2005r. (Dz.U. 2005 </w:t>
      </w:r>
      <w:r w:rsidR="00DE37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nr 180 poz.1493).</w:t>
      </w:r>
    </w:p>
    <w:p w14:paraId="22A51379" w14:textId="77777777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Ustawy z dnia 25 lutego 1964r. – Kodeks rodzinny i opiekuńczy (Dz.U.2015.583,tj.)- zapisy regulujące relację pomiędzy rodzicami a dzieckiem oraz rodzicami i placówką oświatową, a także władzę rodzicielską, kontakty rodzica z dzieckiem i reprezentację dziecka.</w:t>
      </w:r>
    </w:p>
    <w:p w14:paraId="31E8E040" w14:textId="7236E358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Ustawa z dnia 6 czerwca 1997 r. –Kodeks karny</w:t>
      </w:r>
      <w:r w:rsidR="000373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(Dz.U.1997.88.553 z późn.zm.) oraz Ustawa z dnia 6 czerwca 1997r.-</w:t>
      </w:r>
      <w:r w:rsidR="000373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Kodeks postępowania karnego – akty prawne regulujące m.in. interwencję w przypadku popełnienia przestępstwa na szkodę dziecka.</w:t>
      </w:r>
    </w:p>
    <w:p w14:paraId="4DEFC22E" w14:textId="705083EC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Ustawa z dnia 4 lutego 2011 r. o opiece nad dziećmi w wieku do lat 3</w:t>
      </w:r>
      <w:r w:rsidR="00DE37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D26A0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Dz.U.202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5</w:t>
      </w:r>
      <w:r w:rsidRPr="00D26A0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798</w:t>
      </w:r>
      <w:r w:rsidR="008479D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)</w:t>
      </w:r>
    </w:p>
    <w:p w14:paraId="01F92AC4" w14:textId="77777777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Obwieszczenie Ministra Edukacji Narodowej z dnia 9 lipca 2020r. w sprawie ogłoszenia jednolitego tekstu rozporządzenia Ministra Edukacji Narodowej w sprawie warunków organizowania kształcenia, wychowania i opieki dla dzieci i młodzieży 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niepełnosprawnych, niedostosowanych społecznie i zagrożonych niedostosowaniem społecznym (Dz.U.2020 poz.1309). </w:t>
      </w:r>
    </w:p>
    <w:p w14:paraId="4EEA62B1" w14:textId="3100724E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Ustawa o wspieraniu i resocjalizacji nieletnich. (Dz.U. z 202</w:t>
      </w:r>
      <w:r w:rsidR="008479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r., poz.1</w:t>
      </w:r>
      <w:r w:rsidR="008479D4">
        <w:rPr>
          <w:rFonts w:ascii="Times New Roman" w:eastAsia="Calibri" w:hAnsi="Times New Roman" w:cs="Times New Roman"/>
          <w:sz w:val="24"/>
          <w:szCs w:val="24"/>
          <w:lang w:eastAsia="en-US"/>
        </w:rPr>
        <w:t>63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14:paraId="10D8F0B4" w14:textId="77777777" w:rsidR="00150749" w:rsidRPr="00D26A0B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Kodeksu postępowania karnego – art.304, Kodeksu karnego – art.162.</w:t>
      </w:r>
    </w:p>
    <w:p w14:paraId="6D96F00C" w14:textId="77777777" w:rsidR="00150749" w:rsidRDefault="00150749" w:rsidP="00DE379A">
      <w:pPr>
        <w:numPr>
          <w:ilvl w:val="0"/>
          <w:numId w:val="26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>Rozporządzenie Parlamentu Europejskiego i Rady (EU) 2016/679 z dnia 27 kwietnia 2016r. w sprawie ochrony osób fizycznych w związku z przetwarzaniem danych osobowych i w sprawie swobodnego przepływu takich danych oraz uchylenia dyrektywy 95/46/WE (ogólne rozporządzenie o ochronie danych).</w:t>
      </w:r>
    </w:p>
    <w:p w14:paraId="72D4334E" w14:textId="77777777" w:rsidR="008479D4" w:rsidRPr="00D26A0B" w:rsidRDefault="008479D4" w:rsidP="008479D4">
      <w:pPr>
        <w:suppressAutoHyphens/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E6086E0" w14:textId="1FA1FF43" w:rsidR="00D26A0B" w:rsidRPr="00D26A0B" w:rsidRDefault="008479D4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8479D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   Standardy Ochrony Małoletnich przed krzywdzeniem pełnią funkcję dokumentu, który porządkuje procedury ochrony dzieci oraz przedstawia, w jaki sposób instytucja </w:t>
      </w:r>
      <w:r w:rsidR="00E736C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żłobka</w:t>
      </w:r>
      <w:r w:rsidRPr="008479D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będzie je wdrażać, realizować, monitorować i ewaluować.</w:t>
      </w:r>
    </w:p>
    <w:p w14:paraId="38231911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358564E9" w14:textId="13371DF2" w:rsidR="00D26A0B" w:rsidRPr="00D26A0B" w:rsidRDefault="008479D4" w:rsidP="008479D4">
      <w:pPr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Preambuła</w:t>
      </w:r>
    </w:p>
    <w:p w14:paraId="597D2046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304C1145" w14:textId="58D5497D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Naczelną i niepodważalną zasadą wszystkich działań podejmowanych przez pracowników Żłobka w </w:t>
      </w:r>
      <w:r w:rsidR="00E736C3">
        <w:rPr>
          <w:rFonts w:ascii="Times New Roman" w:eastAsia="Calibri" w:hAnsi="Times New Roman" w:cs="Times New Roman"/>
          <w:sz w:val="24"/>
          <w:szCs w:val="24"/>
          <w:lang w:eastAsia="en-US"/>
        </w:rPr>
        <w:t>Małogoszczu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są działania mające na celu dobro dziecka</w:t>
      </w:r>
      <w:r w:rsidR="00E736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Każde dziecko posiada niezbywalne prawa, w tym prawa do ochrony godności. Należy je traktować z szacunkiem oraz należytą uwagą oraz troską o jego dobro. Dobro i bezpieczeństwo dzieci w Żłobku  </w:t>
      </w:r>
      <w:r w:rsidR="00E736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 </w:t>
      </w:r>
      <w:r w:rsidR="00E736C3">
        <w:rPr>
          <w:rFonts w:ascii="Times New Roman" w:eastAsia="Calibri" w:hAnsi="Times New Roman" w:cs="Times New Roman"/>
          <w:sz w:val="24"/>
          <w:szCs w:val="24"/>
          <w:lang w:eastAsia="en-US"/>
        </w:rPr>
        <w:t>Małogoszczu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są priorytetem wszelkich działań podejmowanych przez pracowników</w:t>
      </w:r>
      <w:r w:rsidRPr="00D26A0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Żłobka na rzecz dzieci. </w:t>
      </w:r>
      <w:r w:rsidRPr="00D26A0B">
        <w:rPr>
          <w:rFonts w:ascii="Times New Roman" w:hAnsi="Times New Roman" w:cs="Times New Roman"/>
          <w:sz w:val="24"/>
          <w:szCs w:val="24"/>
        </w:rPr>
        <w:t xml:space="preserve"> Nadrzędnym celem naszej placówki jest zapewnienie dzieciom harmonijnych warunków rozwoju, wolnych od wszelkich form przemocy, krzywdzenia i zaniedbywania.</w:t>
      </w:r>
      <w:r w:rsidRPr="00D26A0B">
        <w:rPr>
          <w:rFonts w:ascii="Calibri" w:hAnsi="Calibri"/>
          <w:sz w:val="20"/>
          <w:szCs w:val="20"/>
        </w:rPr>
        <w:t xml:space="preserve">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Pracownik Żłobka traktuje dziecko z szacunkiem oraz uwzględnia jego potrzeby. Żłobek realizując zadania, działa w ramach obowiązującego prawa, zawartych w nim przepisów wewnętrznych oraz w ramach posiadanych kompetencji. Niedopuszczalne jest, by pracownik Żłobka stosował wobec dziecka jakie</w:t>
      </w:r>
      <w:r w:rsidR="000373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j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kolwiek formy przemocy.</w:t>
      </w:r>
    </w:p>
    <w:p w14:paraId="713F56DC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25F42B1D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Niniejszy system ochrony dzieci przed krzywdzeniem</w:t>
      </w:r>
      <w:r w:rsidRPr="00D26A0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określa</w:t>
      </w:r>
      <w:r w:rsidRPr="00D26A0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procedury interwencji, działania profilaktyczne, edukacyjne, zasady zapobiegania krzywdzeniu dzieci, a w sytuacji, gdy do krzywdzenia doszło, określa zasady zmniejszenia rozmiaru jego skutków poprzez prawidłową i efektywną pomoc dziecku oraz wskazuje odpowiedzialność osób zatrudnionych w Żłobku za bezpieczeństwo dzieci do niego uczęszczających.</w:t>
      </w:r>
    </w:p>
    <w:p w14:paraId="2326AE4F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2FB4A81C" w14:textId="1EC64A67" w:rsidR="00D26A0B" w:rsidRDefault="00D26A0B" w:rsidP="00817A0E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Niniejsze Standardy ochrony małoletnich przed krzywdzeniem zostały opublikowane na stronie internetowej Żłobka</w:t>
      </w:r>
      <w:r w:rsidR="00E736C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w Małogoszczu.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Są szeroko promowane wśród całego personelu, rodziców i dzieci uczęszczających do Żłobka. Poszczególne grupy małoletnich są z poniższymi Standardami aktywnie zapoznawane poprzez prowadzone działania edukacyjne</w:t>
      </w:r>
      <w:r w:rsidR="00E736C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i</w:t>
      </w:r>
      <w:r w:rsidR="00E736C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informacyjne.</w:t>
      </w:r>
    </w:p>
    <w:p w14:paraId="13591635" w14:textId="77777777" w:rsidR="001B00E1" w:rsidRPr="004167F0" w:rsidRDefault="001B00E1" w:rsidP="001B00E1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5BB59BE9" w14:textId="77777777" w:rsidR="001B00E1" w:rsidRPr="004167F0" w:rsidRDefault="001B00E1" w:rsidP="00DE379A">
      <w:pPr>
        <w:suppressAutoHyphens/>
        <w:spacing w:line="312" w:lineRule="auto"/>
        <w:ind w:left="-15"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b/>
          <w:sz w:val="24"/>
          <w:szCs w:val="24"/>
        </w:rPr>
        <w:t>Standard 1</w:t>
      </w:r>
      <w:r w:rsidRPr="004167F0">
        <w:rPr>
          <w:rFonts w:ascii="Times New Roman" w:hAnsi="Times New Roman" w:cs="Times New Roman"/>
          <w:sz w:val="24"/>
          <w:szCs w:val="24"/>
        </w:rPr>
        <w:t xml:space="preserve"> – Żłobek opracował, przyjął i wdrożył do realizacji Standardy Ochrony Małoletnich, które określają: </w:t>
      </w:r>
    </w:p>
    <w:p w14:paraId="612B1D5F" w14:textId="77777777" w:rsidR="001B00E1" w:rsidRPr="004167F0" w:rsidRDefault="001B00E1" w:rsidP="00795216">
      <w:pPr>
        <w:numPr>
          <w:ilvl w:val="0"/>
          <w:numId w:val="27"/>
        </w:numPr>
        <w:suppressAutoHyphens/>
        <w:spacing w:after="14" w:line="252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sz w:val="24"/>
          <w:szCs w:val="24"/>
        </w:rPr>
        <w:lastRenderedPageBreak/>
        <w:t xml:space="preserve">Zasady bezpiecznej rekrutacji personelu. </w:t>
      </w:r>
    </w:p>
    <w:p w14:paraId="4E12BCA6" w14:textId="77777777" w:rsidR="001B00E1" w:rsidRPr="004167F0" w:rsidRDefault="001B00E1" w:rsidP="00795216">
      <w:pPr>
        <w:numPr>
          <w:ilvl w:val="0"/>
          <w:numId w:val="28"/>
        </w:numPr>
        <w:suppressAutoHyphens/>
        <w:spacing w:after="55" w:line="252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sz w:val="24"/>
          <w:szCs w:val="24"/>
        </w:rPr>
        <w:t xml:space="preserve">Procedury reagowania na krzywdzenie. </w:t>
      </w:r>
    </w:p>
    <w:p w14:paraId="3FDBFECD" w14:textId="77777777" w:rsidR="001B00E1" w:rsidRPr="004167F0" w:rsidRDefault="001B00E1" w:rsidP="00795216">
      <w:pPr>
        <w:numPr>
          <w:ilvl w:val="0"/>
          <w:numId w:val="28"/>
        </w:numPr>
        <w:suppressAutoHyphens/>
        <w:spacing w:after="14" w:line="290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sz w:val="24"/>
          <w:szCs w:val="24"/>
        </w:rPr>
        <w:t xml:space="preserve">Procedury i osoby odpowiedzialne za przyjęcie zgłoszenia, dokumentowanie                          i dalsze działania pomocowe. </w:t>
      </w:r>
    </w:p>
    <w:p w14:paraId="75CAD7C9" w14:textId="77777777" w:rsidR="001B00E1" w:rsidRPr="004167F0" w:rsidRDefault="001B00E1" w:rsidP="00795216">
      <w:pPr>
        <w:numPr>
          <w:ilvl w:val="0"/>
          <w:numId w:val="28"/>
        </w:numPr>
        <w:suppressAutoHyphens/>
        <w:spacing w:after="14" w:line="252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sz w:val="24"/>
          <w:szCs w:val="24"/>
        </w:rPr>
        <w:t xml:space="preserve">Zasady ustalania planu wsparcia małoletniego po ujawnieniu krzywdzenia. </w:t>
      </w:r>
    </w:p>
    <w:p w14:paraId="01C527A5" w14:textId="77777777" w:rsidR="001B00E1" w:rsidRPr="004167F0" w:rsidRDefault="001B00E1" w:rsidP="00795216">
      <w:pPr>
        <w:numPr>
          <w:ilvl w:val="0"/>
          <w:numId w:val="28"/>
        </w:numPr>
        <w:suppressAutoHyphens/>
        <w:spacing w:after="50" w:line="252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sz w:val="24"/>
          <w:szCs w:val="24"/>
        </w:rPr>
        <w:t xml:space="preserve">Zasady bezpiecznych relacji personel – małoletni, w tym zachowania niedozwolone. </w:t>
      </w:r>
    </w:p>
    <w:p w14:paraId="038E8E88" w14:textId="77777777" w:rsidR="001B00E1" w:rsidRPr="004167F0" w:rsidRDefault="001B00E1" w:rsidP="00795216">
      <w:pPr>
        <w:numPr>
          <w:ilvl w:val="0"/>
          <w:numId w:val="28"/>
        </w:numPr>
        <w:suppressAutoHyphens/>
        <w:spacing w:after="44" w:line="271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sz w:val="24"/>
          <w:szCs w:val="24"/>
        </w:rPr>
        <w:t xml:space="preserve">Zasady bezpiecznych relacji małoletni – małoletni, w tym zachowania niedozwolone. </w:t>
      </w:r>
    </w:p>
    <w:p w14:paraId="0EFEA39F" w14:textId="77777777" w:rsidR="001B00E1" w:rsidRPr="004167F0" w:rsidRDefault="001B00E1" w:rsidP="00795216">
      <w:pPr>
        <w:numPr>
          <w:ilvl w:val="0"/>
          <w:numId w:val="28"/>
        </w:numPr>
        <w:suppressAutoHyphens/>
        <w:spacing w:after="63" w:line="252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sz w:val="24"/>
          <w:szCs w:val="24"/>
        </w:rPr>
        <w:t xml:space="preserve">Zasady korzystania z urządzeń elektronicznych z dostępem do Internetu. </w:t>
      </w:r>
    </w:p>
    <w:p w14:paraId="59D7B54F" w14:textId="126D8E63" w:rsidR="001B00E1" w:rsidRPr="004167F0" w:rsidRDefault="001B00E1" w:rsidP="00795216">
      <w:pPr>
        <w:numPr>
          <w:ilvl w:val="0"/>
          <w:numId w:val="28"/>
        </w:numPr>
        <w:suppressAutoHyphens/>
        <w:spacing w:after="14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sz w:val="24"/>
          <w:szCs w:val="24"/>
        </w:rPr>
        <w:t xml:space="preserve">Procedury ochrony dzieci przed treściami szkodliwymi i zagrożeniami </w:t>
      </w:r>
      <w:r w:rsidR="000E67D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67F0">
        <w:rPr>
          <w:rFonts w:ascii="Times New Roman" w:hAnsi="Times New Roman" w:cs="Times New Roman"/>
          <w:sz w:val="24"/>
          <w:szCs w:val="24"/>
        </w:rPr>
        <w:t xml:space="preserve">w Internecie, w tym ochrony wizerunku i danych osobowych. </w:t>
      </w:r>
    </w:p>
    <w:p w14:paraId="43538F3F" w14:textId="77777777" w:rsidR="001B00E1" w:rsidRPr="004167F0" w:rsidRDefault="001B00E1" w:rsidP="00795216">
      <w:pPr>
        <w:numPr>
          <w:ilvl w:val="0"/>
          <w:numId w:val="28"/>
        </w:numPr>
        <w:suppressAutoHyphens/>
        <w:spacing w:after="14" w:line="252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sz w:val="24"/>
          <w:szCs w:val="24"/>
        </w:rPr>
        <w:t xml:space="preserve">Zasady upowszechniania i ewaluacji Standardów. </w:t>
      </w:r>
    </w:p>
    <w:p w14:paraId="77AB497D" w14:textId="77777777" w:rsidR="001B00E1" w:rsidRPr="004167F0" w:rsidRDefault="001B00E1" w:rsidP="00795216">
      <w:pPr>
        <w:suppressAutoHyphens/>
        <w:spacing w:after="178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12F25F1" w14:textId="77777777" w:rsidR="001B00E1" w:rsidRPr="004167F0" w:rsidRDefault="001B00E1" w:rsidP="00DE379A">
      <w:pPr>
        <w:suppressAutoHyphens/>
        <w:spacing w:after="120" w:line="307" w:lineRule="auto"/>
        <w:ind w:left="-15"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b/>
          <w:sz w:val="24"/>
          <w:szCs w:val="24"/>
        </w:rPr>
        <w:t>Standard 2</w:t>
      </w:r>
      <w:r w:rsidRPr="004167F0">
        <w:rPr>
          <w:rFonts w:ascii="Times New Roman" w:hAnsi="Times New Roman" w:cs="Times New Roman"/>
          <w:sz w:val="24"/>
          <w:szCs w:val="24"/>
        </w:rPr>
        <w:t xml:space="preserve"> – Żłobek/ placówka stosuje zasady bezpiecznej rekrutacji personelu, regularnie szkoli personel ze Standardów. </w:t>
      </w:r>
    </w:p>
    <w:p w14:paraId="08CF46D3" w14:textId="06D811B9" w:rsidR="001B00E1" w:rsidRPr="004167F0" w:rsidRDefault="001B00E1" w:rsidP="00DE379A">
      <w:pPr>
        <w:suppressAutoHyphens/>
        <w:spacing w:after="128" w:line="302" w:lineRule="auto"/>
        <w:ind w:left="-15"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b/>
          <w:sz w:val="24"/>
          <w:szCs w:val="24"/>
        </w:rPr>
        <w:t>Standard 3</w:t>
      </w:r>
      <w:r w:rsidRPr="004167F0">
        <w:rPr>
          <w:rFonts w:ascii="Times New Roman" w:hAnsi="Times New Roman" w:cs="Times New Roman"/>
          <w:sz w:val="24"/>
          <w:szCs w:val="24"/>
        </w:rPr>
        <w:t xml:space="preserve"> – Żłobek/ placówka wdrożyła i stosuje procedury interwencyjne, które znane  są </w:t>
      </w:r>
      <w:r w:rsidR="00DE379A">
        <w:rPr>
          <w:rFonts w:ascii="Times New Roman" w:hAnsi="Times New Roman" w:cs="Times New Roman"/>
          <w:sz w:val="24"/>
          <w:szCs w:val="24"/>
        </w:rPr>
        <w:t xml:space="preserve">  </w:t>
      </w:r>
      <w:r w:rsidRPr="004167F0">
        <w:rPr>
          <w:rFonts w:ascii="Times New Roman" w:hAnsi="Times New Roman" w:cs="Times New Roman"/>
          <w:sz w:val="24"/>
          <w:szCs w:val="24"/>
        </w:rPr>
        <w:t xml:space="preserve">i udostępnione całemu personelowi. Każdy pracownik wie komu należy zgłosić informację                               o krzywdzeniu małoletniego i kto jest odpowiedzialny za działania interwencyjne. Każdemu pracownikowi żłobka udostępnione są dane kontaktowe do lokalnych instytucji odpowiedzialnych za przeciwdziałanie i interwencję w przypadku krzywdzenia małoletnich. </w:t>
      </w:r>
    </w:p>
    <w:p w14:paraId="6F13D51D" w14:textId="298B0013" w:rsidR="004167F0" w:rsidRDefault="001B00E1" w:rsidP="00795216">
      <w:pPr>
        <w:suppressAutoHyphens/>
        <w:spacing w:after="145" w:line="290" w:lineRule="auto"/>
        <w:ind w:left="-15" w:right="53"/>
        <w:jc w:val="both"/>
        <w:rPr>
          <w:rFonts w:ascii="Times New Roman" w:hAnsi="Times New Roman" w:cs="Times New Roman"/>
          <w:sz w:val="24"/>
          <w:szCs w:val="24"/>
        </w:rPr>
      </w:pPr>
      <w:r w:rsidRPr="004167F0">
        <w:rPr>
          <w:rFonts w:ascii="Times New Roman" w:hAnsi="Times New Roman" w:cs="Times New Roman"/>
          <w:b/>
          <w:sz w:val="24"/>
          <w:szCs w:val="24"/>
        </w:rPr>
        <w:t>Standard 4</w:t>
      </w:r>
      <w:r w:rsidRPr="004167F0">
        <w:rPr>
          <w:rFonts w:ascii="Times New Roman" w:hAnsi="Times New Roman" w:cs="Times New Roman"/>
          <w:sz w:val="24"/>
          <w:szCs w:val="24"/>
        </w:rPr>
        <w:t xml:space="preserve"> – Żłobek/ placówka co najmniej raz na 2 lata monitoruje i w razie konieczności ewaluuje zapisy Standardów, konsultując się z personelem i rodzicami oraz aktualizując</w:t>
      </w:r>
      <w:r w:rsidR="000E67D0">
        <w:rPr>
          <w:rFonts w:ascii="Times New Roman" w:hAnsi="Times New Roman" w:cs="Times New Roman"/>
          <w:sz w:val="24"/>
          <w:szCs w:val="24"/>
        </w:rPr>
        <w:t xml:space="preserve"> je.</w:t>
      </w:r>
    </w:p>
    <w:p w14:paraId="7EA314C4" w14:textId="77777777" w:rsidR="00795216" w:rsidRPr="004167F0" w:rsidRDefault="00795216" w:rsidP="00795216">
      <w:pPr>
        <w:suppressAutoHyphens/>
        <w:spacing w:after="145" w:line="290" w:lineRule="auto"/>
        <w:ind w:left="-15" w:right="53"/>
        <w:jc w:val="both"/>
        <w:rPr>
          <w:rFonts w:ascii="Times New Roman" w:hAnsi="Times New Roman" w:cs="Times New Roman"/>
          <w:sz w:val="24"/>
          <w:szCs w:val="24"/>
        </w:rPr>
      </w:pPr>
    </w:p>
    <w:p w14:paraId="40A1F823" w14:textId="77777777" w:rsidR="00D26A0B" w:rsidRPr="00D26A0B" w:rsidRDefault="00D26A0B" w:rsidP="00D26A0B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Rozdział I</w:t>
      </w:r>
    </w:p>
    <w:p w14:paraId="20B938E0" w14:textId="77777777" w:rsidR="00D26A0B" w:rsidRPr="00D26A0B" w:rsidRDefault="00D26A0B" w:rsidP="00D26A0B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7CC79AE6" w14:textId="77777777" w:rsidR="00D26A0B" w:rsidRPr="00D26A0B" w:rsidRDefault="00D26A0B" w:rsidP="00D26A0B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Objaśnienie terminów używanych w dokumencie </w:t>
      </w:r>
    </w:p>
    <w:p w14:paraId="108E6C3C" w14:textId="77777777" w:rsidR="00D26A0B" w:rsidRDefault="00D26A0B" w:rsidP="00D26A0B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Standardów Ochrony Małoletnich przed krzywdzeniem </w:t>
      </w:r>
    </w:p>
    <w:p w14:paraId="0DE15EE2" w14:textId="77777777" w:rsidR="00817A0E" w:rsidRPr="00D26A0B" w:rsidRDefault="00817A0E" w:rsidP="00D26A0B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983DB3A" w14:textId="6FEC2A75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Słowniczek terminów</w:t>
      </w:r>
      <w:r w:rsidR="00817A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:</w:t>
      </w:r>
    </w:p>
    <w:p w14:paraId="627D961D" w14:textId="748BFBDF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967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1. Czynniki ryzyka krzywdzenia dzieci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wybrane informacje nt. warunków, sytuacji, sposobu</w:t>
      </w:r>
      <w:r w:rsidR="007967E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funkcjonowania rodziny sprzyjające krzywdzeniu dziecka w rodzinie. Czynniki ryzyka</w:t>
      </w:r>
      <w:r w:rsidR="007967E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zwiększają prawdopodobieństwo, że dziecko doświadczy intencjonalnego lub</w:t>
      </w:r>
    </w:p>
    <w:p w14:paraId="06F4C1D6" w14:textId="7777777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nieintencjonalnego krzywdzenia, nieodpowiednich dla niego oddziaływań, które mogą</w:t>
      </w:r>
    </w:p>
    <w:p w14:paraId="76BCE669" w14:textId="7777777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spowodować zaburzenia w przebiegu jego rozwoju.</w:t>
      </w:r>
    </w:p>
    <w:p w14:paraId="47E048C6" w14:textId="7777777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967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2. Dziecko/małoletni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każda osoba do ukończenia 18. roku życia.</w:t>
      </w:r>
    </w:p>
    <w:p w14:paraId="0254ACE0" w14:textId="7777777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967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3. Instytucja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każda instytucja świadcząca usługi dzieciom lub działająca na rzecz dzieci.</w:t>
      </w:r>
    </w:p>
    <w:p w14:paraId="0578B1CB" w14:textId="7777777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967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4. Interwencja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proces mający na celu doprowadzenie do zmiany sytuacji dziecka, tj.</w:t>
      </w:r>
    </w:p>
    <w:p w14:paraId="5761DD02" w14:textId="42603325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zatrzymanie krzywdzenia i zapewnienie bezpieczeństwa dziecka poprzez szybką i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skuteczną reakcję.</w:t>
      </w:r>
    </w:p>
    <w:p w14:paraId="6068736A" w14:textId="7777777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967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lastRenderedPageBreak/>
        <w:t>5. Krzywdzenie dziecka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wszystkie formy nieprawidłowego traktowania dzieci prowadzące</w:t>
      </w:r>
    </w:p>
    <w:p w14:paraId="668FABEE" w14:textId="31CDB114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do lub stwarzające ryzyko uszkodzenia ciała, śmierci, krzywdy psychicznej,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nieprawidłowego rozwoju lub naruszenia godności. Krzywdzenie dzieci można podzielić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na następujące kategorie: przemoc fizyczną, psychiczną, wykorzystywanie seksualne i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zaniedbywanie.</w:t>
      </w:r>
    </w:p>
    <w:p w14:paraId="30C3C8C4" w14:textId="7777777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967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6. Opiekun dziecka –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osoba uprawniona do reprezentacji dziecka, w szczególności jego rodzic</w:t>
      </w:r>
    </w:p>
    <w:p w14:paraId="61F9D1FB" w14:textId="7777777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lub opiekun prawny, a także rodzic zastępczy.</w:t>
      </w:r>
    </w:p>
    <w:p w14:paraId="42DAE4E1" w14:textId="63CE044C" w:rsidR="00D26A0B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967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7. Osoba odpowiedzialna za politykę</w:t>
      </w:r>
      <w:r w:rsidR="007770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(koordynator)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wyznaczony przez dyrektora żłobka pracownik</w:t>
      </w:r>
      <w:r w:rsidR="0077709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odpowiedzialny za przygotowanie i wdrożenie standardów ochrony małoletnich.</w:t>
      </w:r>
    </w:p>
    <w:p w14:paraId="71777E23" w14:textId="657301D4" w:rsidR="008F0260" w:rsidRPr="008F0260" w:rsidRDefault="008F0260" w:rsidP="00795216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967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8. Personel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każdy pracownik Żłobka bez względu na formę zatrudnienia, w tym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współpracownik, stażysta, wolontariusz lub inna osoba, która z racji pełnionej funkcji lub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zadań ma (nawet potencjalny) kontakt z dziećmi.</w:t>
      </w:r>
    </w:p>
    <w:p w14:paraId="102F0A04" w14:textId="77777777" w:rsidR="008F0260" w:rsidRPr="008F0260" w:rsidRDefault="008F0260" w:rsidP="00795216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770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9. Pozostały personel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osoby inne niż Pracownicy wykonujące zadania zlecone (stażyści,</w:t>
      </w:r>
    </w:p>
    <w:p w14:paraId="779FF452" w14:textId="77777777" w:rsidR="008F0260" w:rsidRPr="008F0260" w:rsidRDefault="008F0260" w:rsidP="00795216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praktykanci, wolontariusze).</w:t>
      </w:r>
    </w:p>
    <w:p w14:paraId="4E6CE8D2" w14:textId="77777777" w:rsidR="008F0260" w:rsidRPr="008F0260" w:rsidRDefault="008F0260" w:rsidP="00795216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770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10. Przemoc fizyczna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przemoc, w wyniku której dziecko doznaje faktycznej fizycznej</w:t>
      </w:r>
    </w:p>
    <w:p w14:paraId="432CA405" w14:textId="77777777" w:rsidR="008F0260" w:rsidRPr="008F0260" w:rsidRDefault="008F0260" w:rsidP="00795216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krzywdy lub jest nią potencjalnie zagrożony. Przemoc fizyczna wobec dziecka może być</w:t>
      </w:r>
    </w:p>
    <w:p w14:paraId="229D2497" w14:textId="77777777" w:rsidR="008F0260" w:rsidRPr="008F0260" w:rsidRDefault="008F0260" w:rsidP="00795216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czynnością powtarzalną lub jednorazową.</w:t>
      </w:r>
    </w:p>
    <w:p w14:paraId="0191875B" w14:textId="77777777" w:rsidR="008F0260" w:rsidRPr="008F0260" w:rsidRDefault="008F0260" w:rsidP="00795216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770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11. Przemoc psychiczna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przewlekła, </w:t>
      </w:r>
      <w:proofErr w:type="spellStart"/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niefizyczna</w:t>
      </w:r>
      <w:proofErr w:type="spellEnd"/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, szkodliwa interakcja pomiędzy dzieckiem,</w:t>
      </w:r>
    </w:p>
    <w:p w14:paraId="47026102" w14:textId="77777777" w:rsidR="008F0260" w:rsidRPr="008F0260" w:rsidRDefault="008F0260" w:rsidP="00795216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a osoba dorosłą. Obejmuje zarówno działania, jak i zaniechania. Zaliczamy do niej m.in.:</w:t>
      </w:r>
    </w:p>
    <w:p w14:paraId="41507759" w14:textId="77777777" w:rsidR="008F0260" w:rsidRPr="008F0260" w:rsidRDefault="008F0260" w:rsidP="00795216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niedostępność emocjonalną, zaniedbywanie emocjonalne, relację z dzieckiem opartą na</w:t>
      </w:r>
    </w:p>
    <w:p w14:paraId="46FF6CAB" w14:textId="7777777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wrogości, obwinianiu, oczernianiu, odrzucaniu, nieadekwatne do poziomu rozwoju dziecka</w:t>
      </w:r>
    </w:p>
    <w:p w14:paraId="6C1EF783" w14:textId="23312526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interakcje, nieodpowiednie rozwojowo lub niekonsekwentne interakcje z dzieckiem,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niedostrzeganie lub nieuznawanie indywidualności dziecka i granic psychicznych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pomiędzy rodzicem, pracownikami lub pozostałym personelem a dzieckiem.</w:t>
      </w:r>
    </w:p>
    <w:p w14:paraId="7B0A54FF" w14:textId="7777777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770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12. Wykorzystywanie seksualne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włączanie dziecka w aktywność seksualną lub narażenie</w:t>
      </w:r>
    </w:p>
    <w:p w14:paraId="063AF94D" w14:textId="688B60AD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dziecka na odbiór treści erotycznych, na które dziecko nie jest gotowe, której nie potrafi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ono 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w pełni zrozumieć i udzielić na nią świadomej zgody i/lub na która nie jest dojrzałe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rozwojowo i nie może zgodzić się w ważny prawnie sposób i/lub która jest niezgodna z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normami prawnymi lub obyczajowymi danego społeczeństwa.</w:t>
      </w:r>
    </w:p>
    <w:p w14:paraId="46E83C6A" w14:textId="72F83917" w:rsidR="008F0260" w:rsidRP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770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13. Zaniedbanie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niezaspokajanie podstawowych potrzeb dziecka niezbędnych dla jego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prawidłowego rozwoju – potrzeb związanych z odżywianiem, ubiorem, schronieniem,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higieną, opieką medyczną, kształceniem, czy sfera psychiczna dziecka.</w:t>
      </w:r>
    </w:p>
    <w:p w14:paraId="21775C83" w14:textId="6EC22D8A" w:rsidR="008F0260" w:rsidRDefault="008F0260" w:rsidP="007967E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770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14. Zespół interwencyjny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– zespół powołany przez dyrektora żłobka w przypadkach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podejrzenia krzywdzenia dziecka. W skład zespołu mogą wejść:</w:t>
      </w:r>
      <w:r w:rsidR="00120C1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dyrektor,</w:t>
      </w:r>
      <w:r w:rsidR="00120C1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wicedyrektor, pedagog, psycholog,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pielęgniarka,</w:t>
      </w:r>
      <w:r w:rsidR="00120C1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8F02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opiekunki lub pracownicy mający wiedzę o krzywdzeniu dziecka.</w:t>
      </w:r>
    </w:p>
    <w:p w14:paraId="5E5923F8" w14:textId="676C43D4" w:rsidR="00817A0E" w:rsidRDefault="00777099" w:rsidP="008F026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B12B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15. Żłobek w </w:t>
      </w:r>
      <w:r w:rsidR="000E67D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Małogoszczu</w:t>
      </w:r>
      <w:r w:rsidRPr="00B12B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– jednostka budżetowa, której organem prowadzącym jest Gmina </w:t>
      </w:r>
      <w:r w:rsidR="000E67D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Małogoszcz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, zwany dalej żłobkiem.</w:t>
      </w:r>
    </w:p>
    <w:p w14:paraId="0147771B" w14:textId="77777777" w:rsidR="00795216" w:rsidRDefault="00795216" w:rsidP="008F026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3CB291AA" w14:textId="77777777" w:rsidR="00795216" w:rsidRPr="008F0260" w:rsidRDefault="00795216" w:rsidP="008F0260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42292509" w14:textId="77777777" w:rsidR="00817A0E" w:rsidRPr="00817A0E" w:rsidRDefault="00817A0E" w:rsidP="00817A0E">
      <w:pPr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817A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Rozdział II</w:t>
      </w:r>
    </w:p>
    <w:p w14:paraId="628B7696" w14:textId="02FB3659" w:rsidR="00D26A0B" w:rsidRDefault="00817A0E" w:rsidP="00817A0E">
      <w:pPr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817A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Obszary Standardów Ochrony Małoletnich przed krzywdzeniem</w:t>
      </w:r>
    </w:p>
    <w:p w14:paraId="57975370" w14:textId="77777777" w:rsidR="007967E0" w:rsidRPr="00D26A0B" w:rsidRDefault="007967E0" w:rsidP="00817A0E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4711F5C1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Standardy Ochrony Małoletnich przed krzywdzeniem tworzą bezpieczne i przyjazne</w:t>
      </w:r>
    </w:p>
    <w:p w14:paraId="170DBDAA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środowisko Żłobka.</w:t>
      </w:r>
    </w:p>
    <w:p w14:paraId="0531E05A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lastRenderedPageBreak/>
        <w:t>Obejmują cztery obszary:</w:t>
      </w:r>
    </w:p>
    <w:p w14:paraId="65789C02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1) Politykę Ochrony Małoletnich, która określają:</w:t>
      </w:r>
    </w:p>
    <w:p w14:paraId="5F05E539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a) zasady bezpiecznej rekrutacji personelu do pracy w Żłobku,</w:t>
      </w:r>
    </w:p>
    <w:p w14:paraId="00379626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b) zasady bezpiecznych relacji personel – dziecko,</w:t>
      </w:r>
    </w:p>
    <w:p w14:paraId="6F87EC7E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c) zasady reagowania w Żłobku na przypadki podejrzenia, że dziecko doświadcza krzywdzenia,</w:t>
      </w:r>
    </w:p>
    <w:p w14:paraId="4C88A2EC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d) zasady ochrony wizerunku dziecka i danych osobowych dzieci.</w:t>
      </w:r>
    </w:p>
    <w:p w14:paraId="30DF176B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2) Personel – obszar, który określa:</w:t>
      </w:r>
    </w:p>
    <w:p w14:paraId="79923BFC" w14:textId="77777777" w:rsidR="006C3F9C" w:rsidRPr="007967E0" w:rsidRDefault="006C3F9C" w:rsidP="00D729B4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a) zasady rekrutacji personelu pracującego z dziećmi w Żłobku, w tym obowiązek uzyskiwania</w:t>
      </w:r>
    </w:p>
    <w:p w14:paraId="1B513315" w14:textId="7A1423C3" w:rsidR="00D26A0B" w:rsidRPr="007967E0" w:rsidRDefault="006C3F9C" w:rsidP="00D729B4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danych z Rejestru Sprawców Przestępstw na Tle Seksualnym o każdym członku personelu</w:t>
      </w:r>
    </w:p>
    <w:p w14:paraId="37DAA3AC" w14:textId="48B7212D" w:rsidR="006C3F9C" w:rsidRPr="007967E0" w:rsidRDefault="006C3F9C" w:rsidP="00D729B4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oraz, gdy jest to dozwolone przepisami obowiązującego prawa, informacji z Krajowego</w:t>
      </w:r>
      <w:r w:rsidR="00D729B4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Rejestru Karnego (np.: w przypadku zatrudnienia w żłobku opiekuna, dyrektora, wolontariusza,</w:t>
      </w:r>
    </w:p>
    <w:p w14:paraId="7EB3DFB8" w14:textId="475E7AEA" w:rsidR="006C3F9C" w:rsidRPr="007967E0" w:rsidRDefault="006C3F9C" w:rsidP="00D729B4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położnej lub pielęgniarki), a kiedy prawo na to nie zezwala, uzyskiwania oświadczenia</w:t>
      </w:r>
      <w:r w:rsidR="00D729B4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personelu dotyczącego niekaralności lub braku toczących się postępowań karnych lub</w:t>
      </w:r>
      <w:r w:rsidR="00D729B4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dyscyplinarnych za przestępstwa przeciwko wolności seksualnej i obyczajności oraz</w:t>
      </w:r>
      <w:r w:rsidR="00D729B4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przestępstwa z użyciem przemocy na szkodę małoletniego,</w:t>
      </w:r>
    </w:p>
    <w:p w14:paraId="559A9F1D" w14:textId="77777777" w:rsidR="006C3F9C" w:rsidRPr="007967E0" w:rsidRDefault="006C3F9C" w:rsidP="00D729B4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b) zasady bezpiecznych relacji personelu Żłobka z małoletnimi, wskazujące, jakie zachowania</w:t>
      </w:r>
    </w:p>
    <w:p w14:paraId="27D6EC62" w14:textId="77777777" w:rsidR="006C3F9C" w:rsidRPr="007967E0" w:rsidRDefault="006C3F9C" w:rsidP="00D729B4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na jego terenie są niedozwolone, a jakie pożądane w kontakcie z dzieckiem,</w:t>
      </w:r>
    </w:p>
    <w:p w14:paraId="7B374510" w14:textId="77777777" w:rsidR="006C3F9C" w:rsidRPr="007967E0" w:rsidRDefault="006C3F9C" w:rsidP="00D729B4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c) zasady zapewniania pracownikom podstawowej wiedzy na temat ochrony małoletnich przed</w:t>
      </w:r>
    </w:p>
    <w:p w14:paraId="3F6D6E38" w14:textId="69B349EE" w:rsidR="006C3F9C" w:rsidRPr="007967E0" w:rsidRDefault="006C3F9C" w:rsidP="00D729B4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krzywdzeniem oraz udzielania pomocy dzieciom w sytuacjach zagrożenia,</w:t>
      </w:r>
      <w:r w:rsidR="00D729B4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w zakresie:</w:t>
      </w:r>
    </w:p>
    <w:p w14:paraId="642A2DAA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− rozpoznawania symptomów krzywdzenia dzieci,</w:t>
      </w:r>
    </w:p>
    <w:p w14:paraId="4126ABFF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− procedur interwencji w przypadku podejrzeń krzywdzenia,</w:t>
      </w:r>
    </w:p>
    <w:p w14:paraId="5B92B6E0" w14:textId="044C7A5E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− odpowiedzialności prawnej pracowników Żłobka, zobowiązanych do podejmowania</w:t>
      </w:r>
      <w:r w:rsidR="00D729B4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interwencji,</w:t>
      </w:r>
    </w:p>
    <w:p w14:paraId="267EA0F8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d) zasady przygotowania personelu Żłobka (pracującego z dziećmi i ich rodzicami/opiekunami)</w:t>
      </w:r>
    </w:p>
    <w:p w14:paraId="62F20BA7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do edukowania:</w:t>
      </w:r>
    </w:p>
    <w:p w14:paraId="7AB60365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− dzieci na temat ochrony przed przemocą i wykorzystywaniem,</w:t>
      </w:r>
    </w:p>
    <w:p w14:paraId="33AD31F4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− rodziców/opiekunów dzieci na temat wychowania dzieci bez przemocy oraz chronienia ich</w:t>
      </w:r>
    </w:p>
    <w:p w14:paraId="166225A6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przed przemocą i wykorzystywaniem,</w:t>
      </w:r>
    </w:p>
    <w:p w14:paraId="4E4B1A22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e) zasady dysponowania materiałami edukacyjnymi dla dzieci i dla rodziców oraz aktywnego</w:t>
      </w:r>
    </w:p>
    <w:p w14:paraId="0F684B71" w14:textId="32367979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ich wykorzystania.</w:t>
      </w:r>
    </w:p>
    <w:p w14:paraId="7A4137DB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3) Procedury – obszar określający działania, jakie należy podjąć w sytuacji krzywdzenia</w:t>
      </w:r>
    </w:p>
    <w:p w14:paraId="3308BB4E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dziecka lub zagrożenia jego bezpieczeństwa ze strony personelu Żłobka, członków rodziny,</w:t>
      </w:r>
    </w:p>
    <w:p w14:paraId="710664CB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rówieśników i osób obcych:</w:t>
      </w:r>
    </w:p>
    <w:p w14:paraId="1D55A833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a) zasady dysponowania przez Żłobek danymi kontaktowymi lokalnych instytucji i organizacji,</w:t>
      </w:r>
    </w:p>
    <w:p w14:paraId="47265700" w14:textId="67341E4F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które zajmują się interwencją i pomocą w sytuacjach krzywdzenia dzieci (policja,</w:t>
      </w:r>
      <w:r w:rsidR="00B12B81">
        <w:rPr>
          <w:rFonts w:ascii="Times New Roman" w:hAnsi="Times New Roman" w:cs="Times New Roman"/>
          <w:sz w:val="24"/>
          <w:szCs w:val="24"/>
        </w:rPr>
        <w:t xml:space="preserve"> prokuratura,</w:t>
      </w:r>
      <w:r w:rsidRPr="007967E0">
        <w:rPr>
          <w:rFonts w:ascii="Times New Roman" w:hAnsi="Times New Roman" w:cs="Times New Roman"/>
          <w:sz w:val="24"/>
          <w:szCs w:val="24"/>
        </w:rPr>
        <w:t xml:space="preserve"> sąd rodzinny,</w:t>
      </w:r>
      <w:r w:rsidR="00B12B81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Ośrodek Interwencji Kryzysowej,</w:t>
      </w:r>
      <w:r w:rsidR="004E7090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Ośrodek Pomocy Społecznej</w:t>
      </w:r>
      <w:r w:rsidR="004E7090">
        <w:rPr>
          <w:rFonts w:ascii="Times New Roman" w:hAnsi="Times New Roman" w:cs="Times New Roman"/>
          <w:sz w:val="24"/>
          <w:szCs w:val="24"/>
        </w:rPr>
        <w:t xml:space="preserve"> Miasta i Gminy </w:t>
      </w:r>
      <w:r w:rsidR="00D729B4">
        <w:rPr>
          <w:rFonts w:ascii="Times New Roman" w:hAnsi="Times New Roman" w:cs="Times New Roman"/>
          <w:sz w:val="24"/>
          <w:szCs w:val="24"/>
        </w:rPr>
        <w:t>Małogoszcz</w:t>
      </w:r>
      <w:r w:rsidRPr="007967E0">
        <w:rPr>
          <w:rFonts w:ascii="Times New Roman" w:hAnsi="Times New Roman" w:cs="Times New Roman"/>
          <w:sz w:val="24"/>
          <w:szCs w:val="24"/>
        </w:rPr>
        <w:t>, placówki</w:t>
      </w:r>
      <w:r w:rsidR="00B12B81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ochrony zdrowia), oraz zapewnienia do nich dostępu wszystkim pracownikom.</w:t>
      </w:r>
    </w:p>
    <w:p w14:paraId="24E47943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4) Monitoring – obszar, który określa:</w:t>
      </w:r>
    </w:p>
    <w:p w14:paraId="6C0CC625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a) zasady weryfikacji przyjętych Standardów Ochrony Małoletnich przed krzywdzeniem –</w:t>
      </w:r>
    </w:p>
    <w:p w14:paraId="2DB6F7C4" w14:textId="6D4401BE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 xml:space="preserve">przynajmniej raz w roku, ze szczególnym uwzględnieniem analizy sytuacji związanych </w:t>
      </w:r>
      <w:r w:rsidR="00D729B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967E0">
        <w:rPr>
          <w:rFonts w:ascii="Times New Roman" w:hAnsi="Times New Roman" w:cs="Times New Roman"/>
          <w:sz w:val="24"/>
          <w:szCs w:val="24"/>
        </w:rPr>
        <w:t>z</w:t>
      </w:r>
      <w:r w:rsidR="00D729B4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wystąpieniem zagrożenia bezpieczeństwa dzieci,</w:t>
      </w:r>
    </w:p>
    <w:p w14:paraId="762DDD4B" w14:textId="5F4BD5FF" w:rsidR="006C3F9C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b) zasady organizowania przez Żłobek konsultacji z rodzicami/opiekunami dzieci.</w:t>
      </w:r>
    </w:p>
    <w:p w14:paraId="5A4F55A1" w14:textId="77777777" w:rsidR="001B00E1" w:rsidRPr="007967E0" w:rsidRDefault="001B00E1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8F9D7D" w14:textId="77777777" w:rsidR="006C3F9C" w:rsidRDefault="006C3F9C" w:rsidP="009D0C8B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C8B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III</w:t>
      </w:r>
    </w:p>
    <w:p w14:paraId="5BA8E06D" w14:textId="77777777" w:rsidR="001B00E1" w:rsidRPr="009D0C8B" w:rsidRDefault="001B00E1" w:rsidP="009D0C8B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9811B" w14:textId="77777777" w:rsidR="006C3F9C" w:rsidRPr="009D0C8B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C8B">
        <w:rPr>
          <w:rFonts w:ascii="Times New Roman" w:hAnsi="Times New Roman" w:cs="Times New Roman"/>
          <w:b/>
          <w:bCs/>
          <w:sz w:val="24"/>
          <w:szCs w:val="24"/>
        </w:rPr>
        <w:t>Czynniki ryzyka i symptomy krzywdzenia dzieci – zasady rozpoznawania i reagowania</w:t>
      </w:r>
    </w:p>
    <w:p w14:paraId="3BFAA13B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1. Rekrutacja pracowników Żłobka odbywa się zgodnie z zasadami bezpiecznej rekrutacji</w:t>
      </w:r>
    </w:p>
    <w:p w14:paraId="19083129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 xml:space="preserve">personelu. Zasady Rekrutacji stanowią </w:t>
      </w:r>
      <w:r w:rsidRPr="00B12B81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7967E0">
        <w:rPr>
          <w:rFonts w:ascii="Times New Roman" w:hAnsi="Times New Roman" w:cs="Times New Roman"/>
          <w:sz w:val="24"/>
          <w:szCs w:val="24"/>
        </w:rPr>
        <w:t xml:space="preserve"> do niniejszych Standardów.</w:t>
      </w:r>
    </w:p>
    <w:p w14:paraId="6A52B015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2. Pracownicy znają i stosują zasady bezpiecznych relacji personel – dziecko i dziecko –</w:t>
      </w:r>
    </w:p>
    <w:p w14:paraId="013A0CB2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 xml:space="preserve">dziecko ustalone w Żłobku. Zasady stanowią </w:t>
      </w:r>
      <w:r w:rsidRPr="005556BB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Pr="007967E0">
        <w:rPr>
          <w:rFonts w:ascii="Times New Roman" w:hAnsi="Times New Roman" w:cs="Times New Roman"/>
          <w:sz w:val="24"/>
          <w:szCs w:val="24"/>
        </w:rPr>
        <w:t xml:space="preserve"> do niniejszych Standardów.</w:t>
      </w:r>
    </w:p>
    <w:p w14:paraId="2B05ADD5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3. Pracownicy Żłobka posiadają wiedzę na temat czynników ryzyka i symptomów krzywdzenia</w:t>
      </w:r>
    </w:p>
    <w:p w14:paraId="13EA7B75" w14:textId="2568397E" w:rsidR="006C3F9C" w:rsidRPr="007967E0" w:rsidRDefault="00700682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D</w:t>
      </w:r>
      <w:r w:rsidR="006C3F9C" w:rsidRPr="007967E0">
        <w:rPr>
          <w:rFonts w:ascii="Times New Roman" w:hAnsi="Times New Roman" w:cs="Times New Roman"/>
          <w:sz w:val="24"/>
          <w:szCs w:val="24"/>
        </w:rPr>
        <w:t>zieci</w:t>
      </w:r>
      <w:r>
        <w:rPr>
          <w:rFonts w:ascii="Times New Roman" w:hAnsi="Times New Roman" w:cs="Times New Roman"/>
          <w:sz w:val="24"/>
          <w:szCs w:val="24"/>
        </w:rPr>
        <w:t xml:space="preserve">, zgodnie z </w:t>
      </w:r>
      <w:r w:rsidRPr="00700682">
        <w:rPr>
          <w:rFonts w:ascii="Times New Roman" w:hAnsi="Times New Roman" w:cs="Times New Roman"/>
          <w:b/>
          <w:bCs/>
          <w:sz w:val="24"/>
          <w:szCs w:val="24"/>
        </w:rPr>
        <w:t>Załącznikiem nr 3</w:t>
      </w:r>
      <w:r>
        <w:rPr>
          <w:rFonts w:ascii="Times New Roman" w:hAnsi="Times New Roman" w:cs="Times New Roman"/>
          <w:sz w:val="24"/>
          <w:szCs w:val="24"/>
        </w:rPr>
        <w:t xml:space="preserve"> do niniejszych Standardów.</w:t>
      </w:r>
    </w:p>
    <w:p w14:paraId="258EE387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4. Pracownicy Żłobka monitorują sytuację i dobrostan dziecka.</w:t>
      </w:r>
    </w:p>
    <w:p w14:paraId="75BB6DB8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5. W przypadku zidentyfikowania czynników ryzyka pracownicy Żłobka podejmują rozmowę</w:t>
      </w:r>
    </w:p>
    <w:p w14:paraId="326D32D4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z rodzicami, przekazując informacje na temat dostępnej oferty wsparcia i motywując ich do</w:t>
      </w:r>
    </w:p>
    <w:p w14:paraId="2243BE5E" w14:textId="77777777" w:rsidR="006C3F9C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szukania dla siebie pomocy.</w:t>
      </w:r>
    </w:p>
    <w:p w14:paraId="32EFB269" w14:textId="77777777" w:rsidR="00795216" w:rsidRPr="007967E0" w:rsidRDefault="00795216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EADD57" w14:textId="77777777" w:rsidR="006C3F9C" w:rsidRPr="00700682" w:rsidRDefault="006C3F9C" w:rsidP="00700682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682">
        <w:rPr>
          <w:rFonts w:ascii="Times New Roman" w:hAnsi="Times New Roman" w:cs="Times New Roman"/>
          <w:b/>
          <w:bCs/>
          <w:sz w:val="24"/>
          <w:szCs w:val="24"/>
        </w:rPr>
        <w:t>Rozdział IV</w:t>
      </w:r>
    </w:p>
    <w:p w14:paraId="1C3A0722" w14:textId="77777777" w:rsidR="006C3F9C" w:rsidRPr="00700682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682">
        <w:rPr>
          <w:rFonts w:ascii="Times New Roman" w:hAnsi="Times New Roman" w:cs="Times New Roman"/>
          <w:b/>
          <w:bCs/>
          <w:sz w:val="24"/>
          <w:szCs w:val="24"/>
        </w:rPr>
        <w:t>Zasady reagowania na przypadki podejrzenia, że małoletni doświadcza krzywdzenia</w:t>
      </w:r>
    </w:p>
    <w:p w14:paraId="7930637D" w14:textId="77777777" w:rsidR="006C3F9C" w:rsidRPr="00700682" w:rsidRDefault="006C3F9C" w:rsidP="00700682">
      <w:pPr>
        <w:suppressAutoHyphens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0682">
        <w:rPr>
          <w:rFonts w:ascii="Times New Roman" w:hAnsi="Times New Roman" w:cs="Times New Roman"/>
          <w:sz w:val="24"/>
          <w:szCs w:val="24"/>
        </w:rPr>
        <w:t>§ 1</w:t>
      </w:r>
    </w:p>
    <w:p w14:paraId="50659ED5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W przypadku powzięcia przez pracownika Żłobka podejrzenia, że dziecko jest krzywdzone,</w:t>
      </w:r>
    </w:p>
    <w:p w14:paraId="658B24EC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pracownik ma obowiązek sporządzenia notatki służbowej i przekazania uzyskanej informacji</w:t>
      </w:r>
    </w:p>
    <w:p w14:paraId="26145FE2" w14:textId="55EF0F9A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(do wyboru) dyrektorowi Żłobka/</w:t>
      </w:r>
      <w:r w:rsidR="00875FD3">
        <w:rPr>
          <w:rFonts w:ascii="Times New Roman" w:hAnsi="Times New Roman" w:cs="Times New Roman"/>
          <w:sz w:val="24"/>
          <w:szCs w:val="24"/>
        </w:rPr>
        <w:t>wicedyrektorowi/</w:t>
      </w:r>
      <w:r w:rsidRPr="007967E0">
        <w:rPr>
          <w:rFonts w:ascii="Times New Roman" w:hAnsi="Times New Roman" w:cs="Times New Roman"/>
          <w:sz w:val="24"/>
          <w:szCs w:val="24"/>
        </w:rPr>
        <w:t>opiekunowi/pielęgniarce.</w:t>
      </w:r>
    </w:p>
    <w:p w14:paraId="76AF1506" w14:textId="77777777" w:rsidR="006C3F9C" w:rsidRPr="007967E0" w:rsidRDefault="006C3F9C" w:rsidP="00700682">
      <w:pPr>
        <w:suppressAutoHyphens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§ 2</w:t>
      </w:r>
    </w:p>
    <w:p w14:paraId="4A8C6A5B" w14:textId="287FC0C2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1. Po uzyskaniu informacji dyrektor Żłobka/</w:t>
      </w:r>
      <w:r w:rsidR="00875FD3">
        <w:rPr>
          <w:rFonts w:ascii="Times New Roman" w:hAnsi="Times New Roman" w:cs="Times New Roman"/>
          <w:sz w:val="24"/>
          <w:szCs w:val="24"/>
        </w:rPr>
        <w:t>wicedyrektor/</w:t>
      </w:r>
      <w:r w:rsidRPr="007967E0">
        <w:rPr>
          <w:rFonts w:ascii="Times New Roman" w:hAnsi="Times New Roman" w:cs="Times New Roman"/>
          <w:sz w:val="24"/>
          <w:szCs w:val="24"/>
        </w:rPr>
        <w:t>opiekun/pielęgniarka</w:t>
      </w:r>
      <w:r w:rsidR="006A624A">
        <w:rPr>
          <w:rFonts w:ascii="Times New Roman" w:hAnsi="Times New Roman" w:cs="Times New Roman"/>
          <w:sz w:val="24"/>
          <w:szCs w:val="24"/>
        </w:rPr>
        <w:t>/pedagog</w:t>
      </w:r>
      <w:r w:rsidRPr="007967E0">
        <w:rPr>
          <w:rFonts w:ascii="Times New Roman" w:hAnsi="Times New Roman" w:cs="Times New Roman"/>
          <w:sz w:val="24"/>
          <w:szCs w:val="24"/>
        </w:rPr>
        <w:t xml:space="preserve"> (do wyboru) wzywa</w:t>
      </w:r>
      <w:r w:rsidR="00875FD3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opiekunów/rodziców dziecka, którego krzywdzenie podejrzewa, i informuje ich o podejrzeniu.</w:t>
      </w:r>
    </w:p>
    <w:p w14:paraId="22B36BE1" w14:textId="2EC27F36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2. Wyznaczona przez dyrektora Żłobka osoba</w:t>
      </w:r>
      <w:r w:rsidR="005949CB">
        <w:rPr>
          <w:rFonts w:ascii="Times New Roman" w:hAnsi="Times New Roman" w:cs="Times New Roman"/>
          <w:sz w:val="24"/>
          <w:szCs w:val="24"/>
        </w:rPr>
        <w:t xml:space="preserve"> </w:t>
      </w:r>
      <w:r w:rsidR="00875FD3">
        <w:rPr>
          <w:rFonts w:ascii="Times New Roman" w:hAnsi="Times New Roman" w:cs="Times New Roman"/>
          <w:sz w:val="24"/>
          <w:szCs w:val="24"/>
        </w:rPr>
        <w:t>- koordynator Standardów lub psycholog</w:t>
      </w:r>
      <w:r w:rsidRPr="007967E0">
        <w:rPr>
          <w:rFonts w:ascii="Times New Roman" w:hAnsi="Times New Roman" w:cs="Times New Roman"/>
          <w:sz w:val="24"/>
          <w:szCs w:val="24"/>
        </w:rPr>
        <w:t xml:space="preserve"> sporządza opis sytuacji</w:t>
      </w:r>
      <w:r w:rsidR="00875FD3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żłobkowej i rodzinnej dziecka na podstawie obserwacji i rozmów</w:t>
      </w:r>
      <w:r w:rsidR="005949C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967E0">
        <w:rPr>
          <w:rFonts w:ascii="Times New Roman" w:hAnsi="Times New Roman" w:cs="Times New Roman"/>
          <w:sz w:val="24"/>
          <w:szCs w:val="24"/>
        </w:rPr>
        <w:t>z dzieckiem, opiekunem,</w:t>
      </w:r>
      <w:r w:rsidR="00875FD3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pielęgniarką sprawującą opiekę nad dzieckiem w Żłobku oraz rodzicami dziecka oraz</w:t>
      </w:r>
      <w:r w:rsidR="00875FD3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opracowuje plan pomocy małoletniemu.</w:t>
      </w:r>
    </w:p>
    <w:p w14:paraId="583E5D78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3. Plan pomocy małoletniemu powinien zawierać wskazania dotyczące:</w:t>
      </w:r>
    </w:p>
    <w:p w14:paraId="4240BAF5" w14:textId="19132B0E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a) podjęcia przez Żłobek działań w celu zapewnienia dziecku bezpieczeństwa, w tym</w:t>
      </w:r>
      <w:r w:rsidR="005949CB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zgłoszenie podejrzenia krzywdzenia do odpowiedniej instytucji,</w:t>
      </w:r>
    </w:p>
    <w:p w14:paraId="48512AEF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b) wsparcia, jakie zaoferuje dziecku Żłobek,</w:t>
      </w:r>
    </w:p>
    <w:p w14:paraId="411F0CA9" w14:textId="0F1D3366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c) skierowania dziecka do specjalistycznej placówki pomocy dziecku, jeżeli istnieje taka</w:t>
      </w:r>
      <w:r w:rsidR="005949CB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potrzeba.</w:t>
      </w:r>
    </w:p>
    <w:p w14:paraId="5F357FCA" w14:textId="77777777" w:rsidR="006C3F9C" w:rsidRPr="007967E0" w:rsidRDefault="006C3F9C" w:rsidP="00700682">
      <w:pPr>
        <w:suppressAutoHyphens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§ 3</w:t>
      </w:r>
    </w:p>
    <w:p w14:paraId="227464C4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1. W bardziej skomplikowanych przypadkach (dotyczących np. wykorzystywania seksualnego</w:t>
      </w:r>
    </w:p>
    <w:p w14:paraId="664A7AC2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lub znęcania się fizycznego i psychicznego o dużym nasileniu) dyrektor Żłobka powołuje</w:t>
      </w:r>
    </w:p>
    <w:p w14:paraId="33272357" w14:textId="0912C15B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zespół interwencyjny, w skład którego mogą wejść: opiekun i pielęgniarka sprawująca opiekę</w:t>
      </w:r>
    </w:p>
    <w:p w14:paraId="6A2FC60C" w14:textId="7EFF9024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nad dzieckiem w Żłobku, dyrektor Żłobka,</w:t>
      </w:r>
      <w:r w:rsidR="00875FD3">
        <w:rPr>
          <w:rFonts w:ascii="Times New Roman" w:hAnsi="Times New Roman" w:cs="Times New Roman"/>
          <w:sz w:val="24"/>
          <w:szCs w:val="24"/>
        </w:rPr>
        <w:t xml:space="preserve"> wicedyrektor, psycholog,</w:t>
      </w:r>
      <w:r w:rsidR="006A624A">
        <w:rPr>
          <w:rFonts w:ascii="Times New Roman" w:hAnsi="Times New Roman" w:cs="Times New Roman"/>
          <w:sz w:val="24"/>
          <w:szCs w:val="24"/>
        </w:rPr>
        <w:t xml:space="preserve"> pedagog,</w:t>
      </w:r>
      <w:r w:rsidRPr="007967E0">
        <w:rPr>
          <w:rFonts w:ascii="Times New Roman" w:hAnsi="Times New Roman" w:cs="Times New Roman"/>
          <w:sz w:val="24"/>
          <w:szCs w:val="24"/>
        </w:rPr>
        <w:t xml:space="preserve"> inni pracownicy mający wiedzę na temat skutków</w:t>
      </w:r>
      <w:r w:rsidR="00875FD3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krzywdzenia dziecka lub o krzywdzonym dziecku.</w:t>
      </w:r>
    </w:p>
    <w:p w14:paraId="45CD98D8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2. Zespół interwencyjny sporządza plan pomocy małoletniemu, spełniający wymogi określone</w:t>
      </w:r>
    </w:p>
    <w:p w14:paraId="257D653F" w14:textId="371D7C59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w § 2 pkt 3 niniejszych Standardów, na podstawie opisu sporządzonego przez</w:t>
      </w:r>
      <w:r w:rsidR="007D7507">
        <w:rPr>
          <w:rFonts w:ascii="Times New Roman" w:hAnsi="Times New Roman" w:cs="Times New Roman"/>
          <w:sz w:val="24"/>
          <w:szCs w:val="24"/>
        </w:rPr>
        <w:t xml:space="preserve"> </w:t>
      </w:r>
      <w:r w:rsidR="00875FD3">
        <w:rPr>
          <w:rFonts w:ascii="Times New Roman" w:hAnsi="Times New Roman" w:cs="Times New Roman"/>
          <w:sz w:val="24"/>
          <w:szCs w:val="24"/>
        </w:rPr>
        <w:t>koordynatora</w:t>
      </w:r>
      <w:r w:rsidRPr="007967E0">
        <w:rPr>
          <w:rFonts w:ascii="Times New Roman" w:hAnsi="Times New Roman" w:cs="Times New Roman"/>
          <w:sz w:val="24"/>
          <w:szCs w:val="24"/>
        </w:rPr>
        <w:t>/p</w:t>
      </w:r>
      <w:r w:rsidR="00875FD3">
        <w:rPr>
          <w:rFonts w:ascii="Times New Roman" w:hAnsi="Times New Roman" w:cs="Times New Roman"/>
          <w:sz w:val="24"/>
          <w:szCs w:val="24"/>
        </w:rPr>
        <w:t>sychologa,</w:t>
      </w:r>
      <w:r w:rsidRPr="007967E0">
        <w:rPr>
          <w:rFonts w:ascii="Times New Roman" w:hAnsi="Times New Roman" w:cs="Times New Roman"/>
          <w:sz w:val="24"/>
          <w:szCs w:val="24"/>
        </w:rPr>
        <w:t xml:space="preserve"> sprawujących opiekę nad dzieckiem w Żłobku oraz innych, uzyskanych</w:t>
      </w:r>
      <w:r w:rsidR="00875FD3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przez członków zespołu, informacji.</w:t>
      </w:r>
    </w:p>
    <w:p w14:paraId="56A1DA15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lastRenderedPageBreak/>
        <w:t>3. W przypadku gdy podejrzenie krzywdzenia zgłoszą rodzice/opiekunowie dziecka, dyrektor</w:t>
      </w:r>
    </w:p>
    <w:p w14:paraId="1A383A50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Żłobka jest zobowiązany powołać zespół interwencyjny.</w:t>
      </w:r>
    </w:p>
    <w:p w14:paraId="7A21CB00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4. Zespół, o którym mowa w punkcie 3, wzywa rodziców/opiekunów dziecka na spotkanie</w:t>
      </w:r>
    </w:p>
    <w:p w14:paraId="7D75CB30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wyjaśniające, podczas którego może zaproponować zdiagnozowanie zgłaszanego podejrzenia</w:t>
      </w:r>
    </w:p>
    <w:p w14:paraId="2B00EAF2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w zewnętrznej, bezstronnej instytucji. Ze spotkania sporządza się protokół.</w:t>
      </w:r>
    </w:p>
    <w:p w14:paraId="5D421F27" w14:textId="77777777" w:rsidR="006C3F9C" w:rsidRPr="007967E0" w:rsidRDefault="006C3F9C" w:rsidP="00700682">
      <w:pPr>
        <w:suppressAutoHyphens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§ 4</w:t>
      </w:r>
    </w:p>
    <w:p w14:paraId="4CB201D2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1. Sporządzony przez zespół interwencyjny plan pomocy małoletniemu wraz z zaleceniem</w:t>
      </w:r>
    </w:p>
    <w:p w14:paraId="63FCA948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współpracy przy jego realizacji przedstawiany jest rodzicom/opiekunom przez dyrektora</w:t>
      </w:r>
    </w:p>
    <w:p w14:paraId="6EF720BF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Żłobka.</w:t>
      </w:r>
    </w:p>
    <w:p w14:paraId="19B02751" w14:textId="77777777" w:rsidR="006C3F9C" w:rsidRPr="007967E0" w:rsidRDefault="006C3F9C" w:rsidP="0001311F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2. Dyrektor Żłobka informuje rodziców/opiekunów o obowiązku Żłobka – jako instytucji –</w:t>
      </w:r>
    </w:p>
    <w:p w14:paraId="15E0FF82" w14:textId="77777777" w:rsidR="006C3F9C" w:rsidRPr="007967E0" w:rsidRDefault="006C3F9C" w:rsidP="0001311F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zgłoszenia podejrzenia krzywdzenia małoletniego do odpowiedniej instytucji (prokuratura,</w:t>
      </w:r>
    </w:p>
    <w:p w14:paraId="672A559C" w14:textId="6B9897F8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policja lub sąd rodzinny, Ośrodek Pomocy Społecznej bądź przewodniczący</w:t>
      </w:r>
      <w:r w:rsidR="007D7507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zespołu</w:t>
      </w:r>
      <w:r w:rsidR="007D7507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interdyscyplinarnego – procedura „Niebieskiej Karty” – w zależności od</w:t>
      </w:r>
      <w:r w:rsidR="007D7507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zdiagnozowanego typu krzywdzenia i skorelowanej z nim interwencji).</w:t>
      </w:r>
    </w:p>
    <w:p w14:paraId="6948CA91" w14:textId="77777777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Uwaga! Pracownicy Żłobka zawiadamiają przedstawicieli służb Ośrodka Pomocy Społecznej</w:t>
      </w:r>
    </w:p>
    <w:p w14:paraId="288FFC23" w14:textId="77777777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(gminnego/miejskiego) o konieczności rozpoczęcia procedury. Jeśli w szeregach Żłobka</w:t>
      </w:r>
    </w:p>
    <w:p w14:paraId="6BDB6676" w14:textId="1BA4D7BF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zatrudnieni są przedstawiciele służb uprawnionych – np. ochrony zdrowia – wówczas</w:t>
      </w:r>
      <w:r w:rsidR="007D7507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uczestniczą oni w realizacji procedury „Niebieskiej Karty”, a także uprawnieni są do</w:t>
      </w:r>
      <w:r w:rsidR="007D7507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samodzielnego wszczynania procedury „Niebieskiej Karty”. Po poinformowaniu</w:t>
      </w:r>
      <w:r w:rsidR="007D7507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rodziców/opiekunów małoletniego przez dyrektora Żłobka – zgodnie z punktem</w:t>
      </w:r>
      <w:r w:rsidR="007D7507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poprzedzającym – dyrektor składa zawiadomienie o podejrzeniu przestępstwa do</w:t>
      </w:r>
      <w:r w:rsidR="007D7507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prokuratury/policji lub wniosek o wgląd w sytuację rodziny do sądu rejonowego, wydziału</w:t>
      </w:r>
    </w:p>
    <w:p w14:paraId="5AF69F66" w14:textId="77777777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rodzinnego i nieletnich, Ośrodka Pomocy Społecznej lub przesyła formularz „Niebieska Karta</w:t>
      </w:r>
    </w:p>
    <w:p w14:paraId="424DE080" w14:textId="77777777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– A” do przewodniczącego zespołu interdyscyplinarnego.</w:t>
      </w:r>
    </w:p>
    <w:p w14:paraId="40AA5D2D" w14:textId="77777777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3. Dalszy tok postępowania leży w kompetencjach instytucji wskazanych w punkcie.</w:t>
      </w:r>
    </w:p>
    <w:p w14:paraId="47961279" w14:textId="5F94BE46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 xml:space="preserve">4. W przypadku gdy podejrzenie krzywdzenia zgłosili rodzice/opiekunowie małoletniego, </w:t>
      </w:r>
      <w:r w:rsidR="007D750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967E0">
        <w:rPr>
          <w:rFonts w:ascii="Times New Roman" w:hAnsi="Times New Roman" w:cs="Times New Roman"/>
          <w:sz w:val="24"/>
          <w:szCs w:val="24"/>
        </w:rPr>
        <w:t>a</w:t>
      </w:r>
      <w:r w:rsidR="007D7507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podejrzenie to nie zostało potwierdzone, Żłobek informuje o tym fakcie rodziców/opiekunów</w:t>
      </w:r>
    </w:p>
    <w:p w14:paraId="6DE82A9D" w14:textId="6854759E" w:rsidR="00E96507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dziecka na piśmie.</w:t>
      </w:r>
    </w:p>
    <w:p w14:paraId="7E3124BE" w14:textId="2CD7CD35" w:rsidR="006C3F9C" w:rsidRPr="007967E0" w:rsidRDefault="006C3F9C" w:rsidP="007D7507">
      <w:pPr>
        <w:suppressAutoHyphens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§ 5</w:t>
      </w:r>
    </w:p>
    <w:p w14:paraId="575D11CD" w14:textId="6DD94012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1.Z przebiegu interwencji sporządza się kartę interwencji, której wzór stanowi</w:t>
      </w:r>
      <w:r w:rsidR="0001311F">
        <w:rPr>
          <w:rFonts w:ascii="Times New Roman" w:hAnsi="Times New Roman" w:cs="Times New Roman"/>
          <w:sz w:val="24"/>
          <w:szCs w:val="24"/>
        </w:rPr>
        <w:t xml:space="preserve"> </w:t>
      </w:r>
      <w:r w:rsidRPr="0001311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1311F" w:rsidRPr="0001311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1311F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do niniejszych Standardów. Kartę tę załącza się do dokumentacji dziecka w Żłobku.</w:t>
      </w:r>
    </w:p>
    <w:p w14:paraId="2880CFDF" w14:textId="77777777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2. Wszyscy pracownicy Żłobka i inne osoby, które w związku z wykonywaniem obowiązków</w:t>
      </w:r>
    </w:p>
    <w:p w14:paraId="70B37527" w14:textId="77777777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służbowych podjęły informację o krzywdzeniu dziecka lub informacje z tym związane, są</w:t>
      </w:r>
    </w:p>
    <w:p w14:paraId="2FA23C86" w14:textId="77777777" w:rsidR="006C3F9C" w:rsidRPr="007967E0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zobowiązani do zachowania tych informacji w tajemnicy, wyłączając informacje przekazywane</w:t>
      </w:r>
    </w:p>
    <w:p w14:paraId="520F3310" w14:textId="7DF8B51F" w:rsidR="006C3F9C" w:rsidRDefault="006C3F9C" w:rsidP="007D7507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uprawnionym instytucjom w ramach działań interwencyjnych.</w:t>
      </w:r>
    </w:p>
    <w:p w14:paraId="23620B4B" w14:textId="77777777" w:rsidR="0001311F" w:rsidRPr="007967E0" w:rsidRDefault="0001311F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401427" w14:textId="77777777" w:rsidR="006C3F9C" w:rsidRPr="00700682" w:rsidRDefault="006C3F9C" w:rsidP="00700682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682">
        <w:rPr>
          <w:rFonts w:ascii="Times New Roman" w:hAnsi="Times New Roman" w:cs="Times New Roman"/>
          <w:b/>
          <w:bCs/>
          <w:sz w:val="24"/>
          <w:szCs w:val="24"/>
        </w:rPr>
        <w:t>Rozdział V</w:t>
      </w:r>
    </w:p>
    <w:p w14:paraId="3851F88E" w14:textId="77777777" w:rsidR="006C3F9C" w:rsidRPr="00700682" w:rsidRDefault="006C3F9C" w:rsidP="00700682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682">
        <w:rPr>
          <w:rFonts w:ascii="Times New Roman" w:hAnsi="Times New Roman" w:cs="Times New Roman"/>
          <w:b/>
          <w:bCs/>
          <w:sz w:val="24"/>
          <w:szCs w:val="24"/>
        </w:rPr>
        <w:t>Zasady ochrony wizerunku dziecka i danych osobowych małoletnich</w:t>
      </w:r>
    </w:p>
    <w:p w14:paraId="3BB93800" w14:textId="77777777" w:rsidR="006C3F9C" w:rsidRPr="007967E0" w:rsidRDefault="006C3F9C" w:rsidP="0001311F">
      <w:pPr>
        <w:suppressAutoHyphens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§ 1</w:t>
      </w:r>
    </w:p>
    <w:p w14:paraId="4BA63EBA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1. Żłobek, uznając prawo dziecka do prywatności i ochrony dóbr osobistych, zapewnia ochronę</w:t>
      </w:r>
    </w:p>
    <w:p w14:paraId="43C14089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wizerunku dziecka, zapewnia najwyższe standardy ochrony danych osobowych małoletnich</w:t>
      </w:r>
    </w:p>
    <w:p w14:paraId="67D58EE0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zgodnie z obowiązującymi przepisami prawa.</w:t>
      </w:r>
    </w:p>
    <w:p w14:paraId="06D70FAE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2. Wytyczne dotyczące zasad ochrony wizerunku dziecka i danych osobowych dzieci stanowią</w:t>
      </w:r>
    </w:p>
    <w:p w14:paraId="038133B2" w14:textId="69C61D28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11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1311F" w:rsidRPr="0001311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131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do niniejszych Standardów.</w:t>
      </w:r>
    </w:p>
    <w:p w14:paraId="0EA8F0F5" w14:textId="77777777" w:rsidR="006C3F9C" w:rsidRPr="007967E0" w:rsidRDefault="006C3F9C" w:rsidP="0001311F">
      <w:pPr>
        <w:suppressAutoHyphens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lastRenderedPageBreak/>
        <w:t>§ 2</w:t>
      </w:r>
    </w:p>
    <w:p w14:paraId="0230B0D0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1. Pracownikowi Żłobka nie wolno umożliwiać przedstawicielom mediów utrwalania</w:t>
      </w:r>
    </w:p>
    <w:p w14:paraId="20FBCBD2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wizerunku dziecka (filmowanie, fotografowanie, nagrywanie głosu dziecka) na jego terenie bez</w:t>
      </w:r>
    </w:p>
    <w:p w14:paraId="76C6E9DD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pisemnej zgody rodzica lub opiekuna prawnego dziecka.</w:t>
      </w:r>
    </w:p>
    <w:p w14:paraId="4806CB6E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2. W celu uzyskania zgody, o której mowa w punkcie 1, dyrektor żłobka przedkłada rodzicowi</w:t>
      </w:r>
    </w:p>
    <w:p w14:paraId="47B71673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zgodę do podpisu, która stanowi punkt w umowie o świadczeniu usług opiekuńczych przez</w:t>
      </w:r>
    </w:p>
    <w:p w14:paraId="55E50B4C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Żłobek oraz zgodę na przetwarzanie wizerunku dziecka poza terenem żłobka (niniejsza zgoda</w:t>
      </w:r>
    </w:p>
    <w:p w14:paraId="1E4082BC" w14:textId="261B1B68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 xml:space="preserve">obejmuje wszelkie formy publikacji, w szczególności zdjęcia, nagrania wideo (wizerunek </w:t>
      </w:r>
      <w:r w:rsidR="0012703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967E0">
        <w:rPr>
          <w:rFonts w:ascii="Times New Roman" w:hAnsi="Times New Roman" w:cs="Times New Roman"/>
          <w:sz w:val="24"/>
          <w:szCs w:val="24"/>
        </w:rPr>
        <w:t>i</w:t>
      </w:r>
      <w:r w:rsidR="00127036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głos) oraz plakaty reklamowe, ulotki, drukowane materiały promocyjne, reklamę w gazetach i</w:t>
      </w:r>
      <w:r w:rsidR="00127036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czasopismach oraz w Internecie itp.)</w:t>
      </w:r>
      <w:r w:rsidR="00A61759">
        <w:rPr>
          <w:rFonts w:ascii="Times New Roman" w:hAnsi="Times New Roman" w:cs="Times New Roman"/>
          <w:sz w:val="24"/>
          <w:szCs w:val="24"/>
        </w:rPr>
        <w:t>.</w:t>
      </w:r>
      <w:r w:rsidRPr="007967E0">
        <w:rPr>
          <w:rFonts w:ascii="Times New Roman" w:hAnsi="Times New Roman" w:cs="Times New Roman"/>
          <w:sz w:val="24"/>
          <w:szCs w:val="24"/>
        </w:rPr>
        <w:t xml:space="preserve"> Niedopuszczalne jest podanie przedstawicielowi mediów</w:t>
      </w:r>
      <w:r w:rsidR="00127036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danych kontaktowych do opiekuna dziecka – bez wiedzy i zgody tego opiekuna.</w:t>
      </w:r>
    </w:p>
    <w:p w14:paraId="2BE423AA" w14:textId="77777777" w:rsidR="006C3F9C" w:rsidRPr="007967E0" w:rsidRDefault="006C3F9C" w:rsidP="0001311F">
      <w:pPr>
        <w:suppressAutoHyphens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§ 3</w:t>
      </w:r>
    </w:p>
    <w:p w14:paraId="6A390187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Upublicznienie przez pracownika Żłobka wizerunku dziecka utrwalonego w jakiejkolwiek</w:t>
      </w:r>
    </w:p>
    <w:p w14:paraId="27FC90E7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formie (fotografia, nagranie audio-wideo) wymaga pisemnej zgody rodzica lub opiekuna</w:t>
      </w:r>
    </w:p>
    <w:p w14:paraId="0C75580F" w14:textId="77777777" w:rsidR="009D0C8B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 xml:space="preserve">prawnego dziecka. </w:t>
      </w:r>
    </w:p>
    <w:p w14:paraId="1E406853" w14:textId="0754AD14" w:rsidR="006C3F9C" w:rsidRPr="009D0C8B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C8B">
        <w:rPr>
          <w:rFonts w:ascii="Times New Roman" w:hAnsi="Times New Roman" w:cs="Times New Roman"/>
          <w:b/>
          <w:bCs/>
          <w:sz w:val="24"/>
          <w:szCs w:val="24"/>
        </w:rPr>
        <w:t>Uwaga! Jeżeli wizerunek dziecka stanowi jedynie szczegół całości, takiej</w:t>
      </w:r>
      <w:r w:rsidR="009D0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0C8B">
        <w:rPr>
          <w:rFonts w:ascii="Times New Roman" w:hAnsi="Times New Roman" w:cs="Times New Roman"/>
          <w:b/>
          <w:bCs/>
          <w:sz w:val="24"/>
          <w:szCs w:val="24"/>
        </w:rPr>
        <w:t>jak: zgromadzenie, krajobraz, publiczna impreza, zgoda rodzica lub opiekuna prawnego na</w:t>
      </w:r>
      <w:r w:rsidR="009D0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0C8B">
        <w:rPr>
          <w:rFonts w:ascii="Times New Roman" w:hAnsi="Times New Roman" w:cs="Times New Roman"/>
          <w:b/>
          <w:bCs/>
          <w:sz w:val="24"/>
          <w:szCs w:val="24"/>
        </w:rPr>
        <w:t>utrwalanie wizerunku dziecka nie jest wymagana.</w:t>
      </w:r>
    </w:p>
    <w:p w14:paraId="7FABE78A" w14:textId="77777777" w:rsidR="0001311F" w:rsidRPr="009D0C8B" w:rsidRDefault="0001311F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4254E" w14:textId="77777777" w:rsidR="006C3F9C" w:rsidRPr="0001311F" w:rsidRDefault="006C3F9C" w:rsidP="0001311F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311F">
        <w:rPr>
          <w:rFonts w:ascii="Times New Roman" w:hAnsi="Times New Roman" w:cs="Times New Roman"/>
          <w:b/>
          <w:bCs/>
          <w:sz w:val="24"/>
          <w:szCs w:val="24"/>
        </w:rPr>
        <w:t>Rozdział VI</w:t>
      </w:r>
    </w:p>
    <w:p w14:paraId="12A7E141" w14:textId="77777777" w:rsidR="006C3F9C" w:rsidRDefault="006C3F9C" w:rsidP="0001311F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311F">
        <w:rPr>
          <w:rFonts w:ascii="Times New Roman" w:hAnsi="Times New Roman" w:cs="Times New Roman"/>
          <w:b/>
          <w:bCs/>
          <w:sz w:val="24"/>
          <w:szCs w:val="24"/>
        </w:rPr>
        <w:t>Monitoring stosowania Standarów Ochrony Małoletnich przed krzywdzeniem</w:t>
      </w:r>
    </w:p>
    <w:p w14:paraId="3603C59B" w14:textId="77777777" w:rsidR="0001311F" w:rsidRPr="0001311F" w:rsidRDefault="0001311F" w:rsidP="0001311F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92BC4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1. Dyrektor Żłobka wyznacza osobę odpowiedzialną za realizację i propagowanie Standardów</w:t>
      </w:r>
    </w:p>
    <w:p w14:paraId="3C90DE09" w14:textId="79733AC1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Ochrony Małoletnich przed krzywdzeniem w Żłobku</w:t>
      </w:r>
      <w:r w:rsidR="009D0C8B">
        <w:rPr>
          <w:rFonts w:ascii="Times New Roman" w:hAnsi="Times New Roman" w:cs="Times New Roman"/>
          <w:sz w:val="24"/>
          <w:szCs w:val="24"/>
        </w:rPr>
        <w:t xml:space="preserve"> – Koordynatora Standardów Ochrony Małoletnich</w:t>
      </w:r>
      <w:r w:rsidRPr="007967E0">
        <w:rPr>
          <w:rFonts w:ascii="Times New Roman" w:hAnsi="Times New Roman" w:cs="Times New Roman"/>
          <w:sz w:val="24"/>
          <w:szCs w:val="24"/>
        </w:rPr>
        <w:t>.</w:t>
      </w:r>
    </w:p>
    <w:p w14:paraId="1CA2E553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2. Osoba, o której mowa w punkcie 1, jest odpowiedzialna za monitorowanie realizacji</w:t>
      </w:r>
    </w:p>
    <w:p w14:paraId="304463C4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Standardów, za reagowanie na sygnały naruszenia Standardów, prowadzenie rejestru zgłoszeń</w:t>
      </w:r>
    </w:p>
    <w:p w14:paraId="7AA46A32" w14:textId="61CF2766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oraz za proponowanie zmian w Standardach.</w:t>
      </w:r>
    </w:p>
    <w:p w14:paraId="108AF3B5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3. Osoba odpowiedzialna za realizację i propagowanie Standardów ochrony małoletnich</w:t>
      </w:r>
    </w:p>
    <w:p w14:paraId="3DB41DD4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przeprowadza wśród pracowników Żłobka, raz na 12 miesięcy, ankietę monitorującą poziom</w:t>
      </w:r>
    </w:p>
    <w:p w14:paraId="25D38EF4" w14:textId="6FA65A2E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 xml:space="preserve">realizacji Standardów. Wzór ankiety stanowi </w:t>
      </w:r>
      <w:r w:rsidRPr="009D0C8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D0C8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967E0">
        <w:rPr>
          <w:rFonts w:ascii="Times New Roman" w:hAnsi="Times New Roman" w:cs="Times New Roman"/>
          <w:sz w:val="24"/>
          <w:szCs w:val="24"/>
        </w:rPr>
        <w:t xml:space="preserve"> do niniejszych Standardów. </w:t>
      </w:r>
      <w:r w:rsidR="0012703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967E0">
        <w:rPr>
          <w:rFonts w:ascii="Times New Roman" w:hAnsi="Times New Roman" w:cs="Times New Roman"/>
          <w:sz w:val="24"/>
          <w:szCs w:val="24"/>
        </w:rPr>
        <w:t>W</w:t>
      </w:r>
      <w:r w:rsidR="00127036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ankiecie pracownicy mogą proponować zmiany oraz wskazywać naruszenia Standardów.</w:t>
      </w:r>
    </w:p>
    <w:p w14:paraId="401FE07C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4. Na podstawie przeprowadzonej ankiety osoba odpowiedzialna za realizację i propagowanie</w:t>
      </w:r>
    </w:p>
    <w:p w14:paraId="21F3D794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Standardów Ochrony Małoletnich sporządza raport z monitoringu, który następnie przekazuje</w:t>
      </w:r>
    </w:p>
    <w:p w14:paraId="22A21D23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dyrektorowi Żłobka.</w:t>
      </w:r>
    </w:p>
    <w:p w14:paraId="40448F6C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5. Dyrektor Żłobka na podstawie otrzymanego raportu wprowadza do Standardów niezbędne</w:t>
      </w:r>
    </w:p>
    <w:p w14:paraId="24AF8E80" w14:textId="565704FF" w:rsidR="006C3F9C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zmiany i ogłasza je pracownikom</w:t>
      </w:r>
      <w:r w:rsidR="00502488">
        <w:rPr>
          <w:rFonts w:ascii="Times New Roman" w:hAnsi="Times New Roman" w:cs="Times New Roman"/>
          <w:sz w:val="24"/>
          <w:szCs w:val="24"/>
        </w:rPr>
        <w:t xml:space="preserve"> i</w:t>
      </w:r>
      <w:r w:rsidRPr="007967E0">
        <w:rPr>
          <w:rFonts w:ascii="Times New Roman" w:hAnsi="Times New Roman" w:cs="Times New Roman"/>
          <w:sz w:val="24"/>
          <w:szCs w:val="24"/>
        </w:rPr>
        <w:t xml:space="preserve"> rodzicom/opiekunom.</w:t>
      </w:r>
    </w:p>
    <w:p w14:paraId="6BDB190A" w14:textId="77777777" w:rsidR="00E96507" w:rsidRPr="007967E0" w:rsidRDefault="00E96507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840000" w14:textId="77777777" w:rsidR="006C3F9C" w:rsidRPr="009D0C8B" w:rsidRDefault="006C3F9C" w:rsidP="009D0C8B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C8B">
        <w:rPr>
          <w:rFonts w:ascii="Times New Roman" w:hAnsi="Times New Roman" w:cs="Times New Roman"/>
          <w:b/>
          <w:bCs/>
          <w:sz w:val="24"/>
          <w:szCs w:val="24"/>
        </w:rPr>
        <w:t>Rozdział VII</w:t>
      </w:r>
    </w:p>
    <w:p w14:paraId="2400C6E2" w14:textId="77777777" w:rsidR="006C3F9C" w:rsidRDefault="006C3F9C" w:rsidP="009D0C8B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C8B">
        <w:rPr>
          <w:rFonts w:ascii="Times New Roman" w:hAnsi="Times New Roman" w:cs="Times New Roman"/>
          <w:b/>
          <w:bCs/>
          <w:sz w:val="24"/>
          <w:szCs w:val="24"/>
        </w:rPr>
        <w:t>Przepisy końcowe</w:t>
      </w:r>
    </w:p>
    <w:p w14:paraId="2C4B3890" w14:textId="77777777" w:rsidR="00E96507" w:rsidRPr="009D0C8B" w:rsidRDefault="00E96507" w:rsidP="009D0C8B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A9F7F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1. Niniejsze Standardy Ochrony Małoletnich przed krzywdzeniem wchodzą w życie z dniem</w:t>
      </w:r>
    </w:p>
    <w:p w14:paraId="7A25AB57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ogłoszenia.</w:t>
      </w:r>
    </w:p>
    <w:p w14:paraId="122B3181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2. Ogłoszenie Standarów następuje poprzez wywieszenie na tablicy ogłoszeń lub w innym</w:t>
      </w:r>
    </w:p>
    <w:p w14:paraId="1E16CFF2" w14:textId="77777777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lastRenderedPageBreak/>
        <w:t>widocznym miejscu w siedzibie Żłobka lub poprzez przesłanie tekstu Standardów</w:t>
      </w:r>
    </w:p>
    <w:p w14:paraId="6C344596" w14:textId="04B93ED8" w:rsidR="006C3F9C" w:rsidRPr="007967E0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pracownikom</w:t>
      </w:r>
      <w:r w:rsidR="001B00E1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 xml:space="preserve"> i rodzicom dzieci drogą elektroniczną, zamieszczenie na stronie internetowej</w:t>
      </w:r>
    </w:p>
    <w:p w14:paraId="2C5E810E" w14:textId="77777777" w:rsidR="006C3F9C" w:rsidRDefault="006C3F9C" w:rsidP="007967E0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Żłobka.</w:t>
      </w:r>
    </w:p>
    <w:p w14:paraId="194950BA" w14:textId="77777777" w:rsidR="001B00E1" w:rsidRPr="00F25699" w:rsidRDefault="001B00E1" w:rsidP="001B00E1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7988F9" w14:textId="461D72E0" w:rsidR="001B00E1" w:rsidRPr="00F25699" w:rsidRDefault="001B00E1" w:rsidP="001B00E1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5699">
        <w:rPr>
          <w:rFonts w:ascii="Times New Roman" w:hAnsi="Times New Roman" w:cs="Times New Roman"/>
          <w:sz w:val="24"/>
          <w:szCs w:val="24"/>
        </w:rPr>
        <w:t xml:space="preserve">Wprowadzono Zarządzeniem nr </w:t>
      </w:r>
      <w:r w:rsidR="00F25699" w:rsidRPr="00F25699">
        <w:rPr>
          <w:rFonts w:ascii="Times New Roman" w:hAnsi="Times New Roman" w:cs="Times New Roman"/>
          <w:sz w:val="24"/>
          <w:szCs w:val="24"/>
        </w:rPr>
        <w:t>4</w:t>
      </w:r>
      <w:r w:rsidRPr="00F25699">
        <w:rPr>
          <w:rFonts w:ascii="Times New Roman" w:hAnsi="Times New Roman" w:cs="Times New Roman"/>
          <w:sz w:val="24"/>
          <w:szCs w:val="24"/>
        </w:rPr>
        <w:t xml:space="preserve">/2026  Dyrektora Żłobka w </w:t>
      </w:r>
      <w:r w:rsidR="00127036" w:rsidRPr="00F25699">
        <w:rPr>
          <w:rFonts w:ascii="Times New Roman" w:hAnsi="Times New Roman" w:cs="Times New Roman"/>
          <w:sz w:val="24"/>
          <w:szCs w:val="24"/>
        </w:rPr>
        <w:t>Małogoszczu</w:t>
      </w:r>
      <w:r w:rsidRPr="00F25699">
        <w:rPr>
          <w:rFonts w:ascii="Times New Roman" w:hAnsi="Times New Roman" w:cs="Times New Roman"/>
          <w:sz w:val="24"/>
          <w:szCs w:val="24"/>
        </w:rPr>
        <w:t xml:space="preserve"> z dnia </w:t>
      </w:r>
      <w:r w:rsidR="00F25699">
        <w:rPr>
          <w:rFonts w:ascii="Times New Roman" w:hAnsi="Times New Roman" w:cs="Times New Roman"/>
          <w:sz w:val="24"/>
          <w:szCs w:val="24"/>
        </w:rPr>
        <w:t>02.04.2026</w:t>
      </w:r>
      <w:r w:rsidRPr="00F25699">
        <w:rPr>
          <w:rFonts w:ascii="Times New Roman" w:hAnsi="Times New Roman" w:cs="Times New Roman"/>
          <w:sz w:val="24"/>
          <w:szCs w:val="24"/>
        </w:rPr>
        <w:t>r.</w:t>
      </w:r>
    </w:p>
    <w:p w14:paraId="010E2F70" w14:textId="77777777" w:rsidR="001B00E1" w:rsidRPr="007967E0" w:rsidRDefault="001B00E1" w:rsidP="001B00E1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89CFC7" w14:textId="77777777" w:rsidR="006C3F9C" w:rsidRPr="00CC0678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678">
        <w:rPr>
          <w:rFonts w:ascii="Times New Roman" w:hAnsi="Times New Roman" w:cs="Times New Roman"/>
          <w:b/>
          <w:bCs/>
          <w:sz w:val="24"/>
          <w:szCs w:val="24"/>
        </w:rPr>
        <w:t>Spis załączników:</w:t>
      </w:r>
    </w:p>
    <w:p w14:paraId="01F4C908" w14:textId="77777777" w:rsidR="006C3F9C" w:rsidRPr="007967E0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678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7967E0">
        <w:rPr>
          <w:rFonts w:ascii="Times New Roman" w:hAnsi="Times New Roman" w:cs="Times New Roman"/>
          <w:sz w:val="24"/>
          <w:szCs w:val="24"/>
        </w:rPr>
        <w:t xml:space="preserve"> - Zasady Rekrutacji</w:t>
      </w:r>
    </w:p>
    <w:p w14:paraId="390DD2D4" w14:textId="35256749" w:rsidR="006C3F9C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678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Pr="007967E0">
        <w:rPr>
          <w:rFonts w:ascii="Times New Roman" w:hAnsi="Times New Roman" w:cs="Times New Roman"/>
          <w:sz w:val="24"/>
          <w:szCs w:val="24"/>
        </w:rPr>
        <w:t xml:space="preserve"> - Zasady bezpiecznych relacji personel – dziecko i dziecko –</w:t>
      </w:r>
      <w:r w:rsidR="00F25699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dziecko ustalone w Żłobku</w:t>
      </w:r>
    </w:p>
    <w:p w14:paraId="06659454" w14:textId="29ED6A10" w:rsidR="004F2AAD" w:rsidRDefault="00CC0678" w:rsidP="00F25699">
      <w:pPr>
        <w:suppressAutoHyphens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678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C0678">
        <w:rPr>
          <w:rFonts w:ascii="Times New Roman" w:hAnsi="Times New Roman" w:cs="Times New Roman"/>
          <w:sz w:val="24"/>
          <w:szCs w:val="24"/>
        </w:rPr>
        <w:t>Czynniki ryzyka, które mogą wskazywać na zagrożenie pojawienia się</w:t>
      </w:r>
      <w:r w:rsidR="00F25699">
        <w:rPr>
          <w:rFonts w:ascii="Times New Roman" w:hAnsi="Times New Roman" w:cs="Times New Roman"/>
          <w:sz w:val="24"/>
          <w:szCs w:val="24"/>
        </w:rPr>
        <w:t xml:space="preserve"> </w:t>
      </w:r>
      <w:r w:rsidRPr="00CC0678">
        <w:rPr>
          <w:rFonts w:ascii="Times New Roman" w:hAnsi="Times New Roman" w:cs="Times New Roman"/>
          <w:sz w:val="24"/>
          <w:szCs w:val="24"/>
        </w:rPr>
        <w:t>przemocy</w:t>
      </w:r>
    </w:p>
    <w:p w14:paraId="625DD273" w14:textId="3763B5FB" w:rsidR="006C3F9C" w:rsidRPr="007967E0" w:rsidRDefault="006C3F9C" w:rsidP="00F25699">
      <w:pPr>
        <w:suppressAutoHyphens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67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C067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967E0">
        <w:rPr>
          <w:rFonts w:ascii="Times New Roman" w:hAnsi="Times New Roman" w:cs="Times New Roman"/>
          <w:sz w:val="24"/>
          <w:szCs w:val="24"/>
        </w:rPr>
        <w:t xml:space="preserve"> </w:t>
      </w:r>
      <w:r w:rsidR="001E05AA">
        <w:rPr>
          <w:rFonts w:ascii="Times New Roman" w:hAnsi="Times New Roman" w:cs="Times New Roman"/>
          <w:sz w:val="24"/>
          <w:szCs w:val="24"/>
        </w:rPr>
        <w:t>-</w:t>
      </w:r>
      <w:r w:rsidRPr="007967E0">
        <w:rPr>
          <w:rFonts w:ascii="Times New Roman" w:hAnsi="Times New Roman" w:cs="Times New Roman"/>
          <w:sz w:val="24"/>
          <w:szCs w:val="24"/>
        </w:rPr>
        <w:t xml:space="preserve"> Karta interwencji</w:t>
      </w:r>
    </w:p>
    <w:p w14:paraId="445F71E6" w14:textId="379715B3" w:rsidR="006C3F9C" w:rsidRPr="007967E0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67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8678F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967E0">
        <w:rPr>
          <w:rFonts w:ascii="Times New Roman" w:hAnsi="Times New Roman" w:cs="Times New Roman"/>
          <w:sz w:val="24"/>
          <w:szCs w:val="24"/>
        </w:rPr>
        <w:t xml:space="preserve"> - Wytyczne dotyczące zasad ochrony wizerunku dziecka i danych osobowych</w:t>
      </w:r>
    </w:p>
    <w:p w14:paraId="1CA16284" w14:textId="77777777" w:rsidR="006C3F9C" w:rsidRPr="007967E0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dzieci</w:t>
      </w:r>
    </w:p>
    <w:p w14:paraId="764D333F" w14:textId="1EE2F0C2" w:rsidR="006C3F9C" w:rsidRPr="007967E0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67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8678F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967E0">
        <w:rPr>
          <w:rFonts w:ascii="Times New Roman" w:hAnsi="Times New Roman" w:cs="Times New Roman"/>
          <w:sz w:val="24"/>
          <w:szCs w:val="24"/>
        </w:rPr>
        <w:t xml:space="preserve"> </w:t>
      </w:r>
      <w:r w:rsidR="001E05AA">
        <w:rPr>
          <w:rFonts w:ascii="Times New Roman" w:hAnsi="Times New Roman" w:cs="Times New Roman"/>
          <w:sz w:val="24"/>
          <w:szCs w:val="24"/>
        </w:rPr>
        <w:t>-</w:t>
      </w:r>
      <w:r w:rsidRPr="007967E0">
        <w:rPr>
          <w:rFonts w:ascii="Times New Roman" w:hAnsi="Times New Roman" w:cs="Times New Roman"/>
          <w:sz w:val="24"/>
          <w:szCs w:val="24"/>
        </w:rPr>
        <w:t xml:space="preserve"> </w:t>
      </w:r>
      <w:r w:rsidR="008678FD">
        <w:rPr>
          <w:rFonts w:ascii="Times New Roman" w:hAnsi="Times New Roman" w:cs="Times New Roman"/>
          <w:sz w:val="24"/>
          <w:szCs w:val="24"/>
        </w:rPr>
        <w:t>Ankieta monitorująca Standardy Ochrony Małoletnich</w:t>
      </w:r>
    </w:p>
    <w:p w14:paraId="0AB3FB2A" w14:textId="0C3BD24D" w:rsidR="006C3F9C" w:rsidRPr="007967E0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678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1E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0678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1E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78FD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="001E05AA">
        <w:rPr>
          <w:rFonts w:ascii="Times New Roman" w:hAnsi="Times New Roman" w:cs="Times New Roman"/>
          <w:sz w:val="24"/>
          <w:szCs w:val="24"/>
        </w:rPr>
        <w:t>-</w:t>
      </w:r>
      <w:r w:rsidR="008678FD">
        <w:rPr>
          <w:rFonts w:ascii="Times New Roman" w:hAnsi="Times New Roman" w:cs="Times New Roman"/>
          <w:sz w:val="24"/>
          <w:szCs w:val="24"/>
        </w:rPr>
        <w:t xml:space="preserve"> Oświadczenie pracownika/rodzica/prawnego opiekuna o zapoznaniu się </w:t>
      </w:r>
      <w:r w:rsidR="0012703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678FD">
        <w:rPr>
          <w:rFonts w:ascii="Times New Roman" w:hAnsi="Times New Roman" w:cs="Times New Roman"/>
          <w:sz w:val="24"/>
          <w:szCs w:val="24"/>
        </w:rPr>
        <w:t>z obowiązującymi Standardami Ochrony Małoletnich</w:t>
      </w:r>
    </w:p>
    <w:p w14:paraId="35B736BA" w14:textId="5B9E9921" w:rsidR="006C3F9C" w:rsidRPr="007967E0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67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8678F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967E0">
        <w:rPr>
          <w:rFonts w:ascii="Times New Roman" w:hAnsi="Times New Roman" w:cs="Times New Roman"/>
          <w:sz w:val="24"/>
          <w:szCs w:val="24"/>
        </w:rPr>
        <w:t xml:space="preserve"> - Zasady interwencji w przypadku podejrzenia krzywdzenia dziecka przez</w:t>
      </w:r>
    </w:p>
    <w:p w14:paraId="71A5EF4B" w14:textId="19B93984" w:rsidR="006C3F9C" w:rsidRPr="007967E0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 xml:space="preserve">osoby trzecie (np. wolontariuszy, pracowników Żłobka oraz inne osoby, które mają kontakt </w:t>
      </w:r>
      <w:r w:rsidR="004F2AA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967E0">
        <w:rPr>
          <w:rFonts w:ascii="Times New Roman" w:hAnsi="Times New Roman" w:cs="Times New Roman"/>
          <w:sz w:val="24"/>
          <w:szCs w:val="24"/>
        </w:rPr>
        <w:t>z</w:t>
      </w:r>
      <w:r w:rsidR="004F2AAD">
        <w:rPr>
          <w:rFonts w:ascii="Times New Roman" w:hAnsi="Times New Roman" w:cs="Times New Roman"/>
          <w:sz w:val="24"/>
          <w:szCs w:val="24"/>
        </w:rPr>
        <w:t xml:space="preserve"> </w:t>
      </w:r>
      <w:r w:rsidRPr="007967E0">
        <w:rPr>
          <w:rFonts w:ascii="Times New Roman" w:hAnsi="Times New Roman" w:cs="Times New Roman"/>
          <w:sz w:val="24"/>
          <w:szCs w:val="24"/>
        </w:rPr>
        <w:t>dzieckiem)</w:t>
      </w:r>
    </w:p>
    <w:p w14:paraId="5566DC49" w14:textId="77777777" w:rsidR="006C3F9C" w:rsidRPr="007967E0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678">
        <w:rPr>
          <w:rFonts w:ascii="Times New Roman" w:hAnsi="Times New Roman" w:cs="Times New Roman"/>
          <w:b/>
          <w:bCs/>
          <w:sz w:val="24"/>
          <w:szCs w:val="24"/>
        </w:rPr>
        <w:t>Załącznik nr 9</w:t>
      </w:r>
      <w:r w:rsidRPr="007967E0">
        <w:rPr>
          <w:rFonts w:ascii="Times New Roman" w:hAnsi="Times New Roman" w:cs="Times New Roman"/>
          <w:sz w:val="24"/>
          <w:szCs w:val="24"/>
        </w:rPr>
        <w:t xml:space="preserve"> - Zasady interwencji w przypadku podejrzenia krzywdzenia dziecka przez</w:t>
      </w:r>
    </w:p>
    <w:p w14:paraId="0C35989C" w14:textId="661DD2FB" w:rsidR="006C3F9C" w:rsidRPr="007967E0" w:rsidRDefault="006C3F9C" w:rsidP="00F25699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7E0">
        <w:rPr>
          <w:rFonts w:ascii="Times New Roman" w:hAnsi="Times New Roman" w:cs="Times New Roman"/>
          <w:sz w:val="24"/>
          <w:szCs w:val="24"/>
        </w:rPr>
        <w:t>rodzica lub opiekuna</w:t>
      </w:r>
    </w:p>
    <w:p w14:paraId="13EB273D" w14:textId="77777777" w:rsidR="007967E0" w:rsidRDefault="007967E0" w:rsidP="00F25699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08BE5524" w14:textId="77777777" w:rsidR="007967E0" w:rsidRDefault="007967E0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795E103D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645151C2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7339EDF5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6CF8F09E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4DD27C6B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43911BD0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5608A157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551FEF7E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65C7D0A5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2D87F9A0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588A5CC1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7DC2316F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06963435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60C8C348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2A3C9BA9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2CF21AA3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6CB9E7C6" w14:textId="77777777" w:rsidR="00F25699" w:rsidRDefault="00F25699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089F1D82" w14:textId="77777777" w:rsidR="007967E0" w:rsidRDefault="007967E0" w:rsidP="007967E0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08E54896" w14:textId="77777777" w:rsidR="006C3F9C" w:rsidRDefault="006C3F9C" w:rsidP="006C3F9C">
      <w:pPr>
        <w:suppressAutoHyphens/>
        <w:spacing w:after="0" w:line="259" w:lineRule="auto"/>
        <w:contextualSpacing/>
        <w:jc w:val="both"/>
        <w:rPr>
          <w:rFonts w:ascii="Calibri" w:hAnsi="Calibri"/>
        </w:rPr>
      </w:pPr>
    </w:p>
    <w:p w14:paraId="77A36865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7AD8E8FE" w14:textId="66760343" w:rsidR="00D26A0B" w:rsidRPr="00E96507" w:rsidRDefault="00D26A0B" w:rsidP="00E96507">
      <w:pPr>
        <w:suppressAutoHyphens/>
        <w:spacing w:after="0" w:line="259" w:lineRule="auto"/>
        <w:contextualSpacing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Załącznik nr 1</w:t>
      </w:r>
    </w:p>
    <w:p w14:paraId="6E6F61C4" w14:textId="16B17F01" w:rsidR="00D26A0B" w:rsidRPr="00D26A0B" w:rsidRDefault="00D26A0B" w:rsidP="00D26A0B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Zasady bezpiecznej rekrutacji w Żłobku w </w:t>
      </w:r>
      <w:r w:rsidR="004F2AA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Małogoszczu</w:t>
      </w:r>
    </w:p>
    <w:p w14:paraId="42068208" w14:textId="77777777" w:rsidR="00D26A0B" w:rsidRPr="00D26A0B" w:rsidRDefault="00D26A0B" w:rsidP="00D26A0B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EB7410E" w14:textId="4B7B57B9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Dyrektor przed zatrudnieniem pracownika w Żłobku poznaje dane osobowe, kwalifikacje kandydata/kandydatki, w tym stosunek do wartości podziel</w:t>
      </w:r>
      <w:r w:rsidR="00024DB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nych przez Żłobek, takich jak ochrona praw dzieci i szacunek do ich godności.</w:t>
      </w:r>
    </w:p>
    <w:p w14:paraId="274768E4" w14:textId="77777777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Dyrektor dba o to, by osoby przez niego zatrudnione (w tym osoby pracujące na podstawie umowy zlecenia ) posiadały odpowiednie kwalifikacje do pracy z dziećmi oraz były dla nich bezpieczne.</w:t>
      </w:r>
    </w:p>
    <w:p w14:paraId="798FAC25" w14:textId="77777777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Aby sprawdzić powyższe, w tym stosunek osoby zatrudnianej do dzieci i podzielania wartości związanych z szacunkiem wobec nich oraz przestrzegania ich praw, dyrektor Żłobka może żądać danych (w tym dokumentów) dotyczących:</w:t>
      </w:r>
    </w:p>
    <w:p w14:paraId="17CC05EC" w14:textId="77777777" w:rsidR="00D26A0B" w:rsidRPr="00D26A0B" w:rsidRDefault="00D26A0B">
      <w:pPr>
        <w:numPr>
          <w:ilvl w:val="0"/>
          <w:numId w:val="24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wykształcenia,</w:t>
      </w:r>
    </w:p>
    <w:p w14:paraId="090BF997" w14:textId="77777777" w:rsidR="00D26A0B" w:rsidRPr="00D26A0B" w:rsidRDefault="00D26A0B">
      <w:pPr>
        <w:numPr>
          <w:ilvl w:val="0"/>
          <w:numId w:val="24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kwalifikacji zawodowych,</w:t>
      </w:r>
    </w:p>
    <w:p w14:paraId="2B72DAF1" w14:textId="77777777" w:rsidR="00D26A0B" w:rsidRPr="00D26A0B" w:rsidRDefault="00D26A0B">
      <w:pPr>
        <w:numPr>
          <w:ilvl w:val="0"/>
          <w:numId w:val="24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przebiegu dotychczasowego zatrudnienia kandydata/kandydatki.</w:t>
      </w:r>
    </w:p>
    <w:p w14:paraId="70461528" w14:textId="77777777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 każdym przypadku dyrektor Żłobka musi posiadać dane pozwalające zidentyfikować osobę przez niego zatrudnioną, niezależnie od podstawy zatrudnienia. Powinien znać:</w:t>
      </w:r>
    </w:p>
    <w:p w14:paraId="4BA695EB" w14:textId="77777777" w:rsidR="00D26A0B" w:rsidRPr="00D26A0B" w:rsidRDefault="00D26A0B">
      <w:pPr>
        <w:numPr>
          <w:ilvl w:val="0"/>
          <w:numId w:val="10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imię (imiona) i nazwisko,</w:t>
      </w:r>
    </w:p>
    <w:p w14:paraId="50D231E9" w14:textId="77777777" w:rsidR="00D26A0B" w:rsidRPr="00D26A0B" w:rsidRDefault="00D26A0B">
      <w:pPr>
        <w:numPr>
          <w:ilvl w:val="0"/>
          <w:numId w:val="10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datę urodzenia,</w:t>
      </w:r>
    </w:p>
    <w:p w14:paraId="2AD193CF" w14:textId="77777777" w:rsidR="00D26A0B" w:rsidRPr="00D26A0B" w:rsidRDefault="00D26A0B">
      <w:pPr>
        <w:numPr>
          <w:ilvl w:val="0"/>
          <w:numId w:val="10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dane kontaktowe osoby zatrudnianej.</w:t>
      </w:r>
    </w:p>
    <w:p w14:paraId="45202FB6" w14:textId="5FC194C9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Dyrektor Żłobka może poprosić kandydata/kandydatkę o przedstawienie referencji </w:t>
      </w:r>
      <w:r w:rsidR="004F2AA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z poprzednich miejsc zatrudnienia lub o podanie kontaktu do osoby, która takie referencje może wystawić. Podstawą dostarczenia referencji lub kontaktu do byłych pracodawców jest zgoda kandydata/kandydatki. Niepodanie tych danych w świetle obowiązujących przepisów nie powinno rodzić dla tej osoby negatywnych konsekwencji w postaci np. odmowy zatrudnienia wyłącznie w oparciu o tę podstawę. Żłobek nie może bowiem samodzielnie prowadzić tzw. screeningu osób ubiegających się o pracę, gdyż ograniczają ją w tym zakresie przepisy ogólnego rozporządzenia o ochronie danych osobowych (RODO) oraz Kodeksu pracy.</w:t>
      </w:r>
    </w:p>
    <w:p w14:paraId="7ED325D7" w14:textId="3A00FBEC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Dyrektor Żłobka przed zatrudnieniem kandydata/kandydatki uzyskuje jego/jej dane osobowe, w tym dane potrzebne do sprawdzenia danych w Rejestrze Sprawców Przestępstw na Tle Seksualnym – Rejestr z dostępem ograniczonym. </w:t>
      </w:r>
      <w:r w:rsidRPr="00D26A0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Uwaga! Przed dopuszczeniem osoby zatrudnianej do wykonywania obowiązków związanych z wychowaniem, edukacją, wypoczynkiem, leczeniem małoletnich lub opieką nad nimi Żłobek jest zobowiązan</w:t>
      </w:r>
      <w:r w:rsidR="00024DB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y</w:t>
      </w:r>
      <w:r w:rsidRPr="00D26A0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sprawdzić osobę zatrudnianą w Rejestrze Sprawców Przestępstw na Tle Seksualnym – Rejestr z dostępem ograniczonym oraz Rejestr osób, w stosunku do których Państwowa Komisja do spraw przeciwdziałania wykorzystaniu seksualnemu małoletnich poniżej lat 15 wydała postanowienie o wpisie w Rejestrze. Rejestr dostępny jest na stronie: rps.ms.gov.pl. By móc uzyskać informacje z rejestru z dostępem ograniczonym, konieczne jest uprzednie założenie profilu Żłobka.</w:t>
      </w:r>
    </w:p>
    <w:p w14:paraId="055FA950" w14:textId="77777777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Aby sprawdzić osobę w Rejestrze, dyrektor Żłobka potrzebuje następujących danych kandydata/kandydatki:</w:t>
      </w:r>
    </w:p>
    <w:p w14:paraId="41EF0D72" w14:textId="77777777" w:rsidR="00D26A0B" w:rsidRPr="00D26A0B" w:rsidRDefault="00D26A0B">
      <w:pPr>
        <w:numPr>
          <w:ilvl w:val="0"/>
          <w:numId w:val="11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imię i nazwisko,</w:t>
      </w:r>
    </w:p>
    <w:p w14:paraId="0AE3AEC7" w14:textId="77777777" w:rsidR="00D26A0B" w:rsidRPr="00D26A0B" w:rsidRDefault="00D26A0B">
      <w:pPr>
        <w:numPr>
          <w:ilvl w:val="0"/>
          <w:numId w:val="11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data urodzenia,</w:t>
      </w:r>
    </w:p>
    <w:p w14:paraId="5BB4AC08" w14:textId="77777777" w:rsidR="00D26A0B" w:rsidRPr="00D26A0B" w:rsidRDefault="00D26A0B">
      <w:pPr>
        <w:numPr>
          <w:ilvl w:val="0"/>
          <w:numId w:val="11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PESEL,</w:t>
      </w:r>
    </w:p>
    <w:p w14:paraId="3D38A166" w14:textId="77777777" w:rsidR="00D26A0B" w:rsidRPr="00D26A0B" w:rsidRDefault="00D26A0B">
      <w:pPr>
        <w:numPr>
          <w:ilvl w:val="0"/>
          <w:numId w:val="11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nazwisko rodowe,</w:t>
      </w:r>
    </w:p>
    <w:p w14:paraId="40948E83" w14:textId="77777777" w:rsidR="00D26A0B" w:rsidRPr="00D26A0B" w:rsidRDefault="00D26A0B">
      <w:pPr>
        <w:numPr>
          <w:ilvl w:val="0"/>
          <w:numId w:val="11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imię ojca,</w:t>
      </w:r>
    </w:p>
    <w:p w14:paraId="1E2C03DF" w14:textId="77777777" w:rsidR="00D26A0B" w:rsidRPr="00D26A0B" w:rsidRDefault="00D26A0B">
      <w:pPr>
        <w:numPr>
          <w:ilvl w:val="0"/>
          <w:numId w:val="11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imię matki.</w:t>
      </w:r>
    </w:p>
    <w:p w14:paraId="199D320B" w14:textId="77777777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Wydruk z Rejestru przechowuje się w aktach osobowych pracownika lub analogicznej dokumentacji dotyczącej wolontariusza lub osoby zatrudnionej w oparciu o umowę cywilnoprawną.</w:t>
      </w:r>
    </w:p>
    <w:p w14:paraId="3E959408" w14:textId="07E9C098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Dyrektor Żłobka przed zatrudnieniem kandydata/kandydatki na stanowisko opiekuna/pielęgniarki uzyskuje od kandydata/kandydatki informację z Krajowego Rejestru Karnego o niekaralności w zakresie przestępstw określonych w rozdziale XIX i XXV Kodeksu karnego, w art. 189a i art. 207 Kodeksu karnego oraz w ustawie o przeciwdziałaniu narkomanii, lub za odpowiadające tym przestępstwom czyny zabronione określone 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 przepisach prawa obcego.</w:t>
      </w:r>
    </w:p>
    <w:p w14:paraId="0B5CCE0D" w14:textId="344FE8A2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Jeżeli osoba posiada obywatelstwo inne niż polskie, wówczas powinna przedłożyć również informację z rejestru karnego państwa obywatelstwa uzyskiwaną do celów działalności zawodowej lub </w:t>
      </w:r>
      <w:proofErr w:type="spellStart"/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wolontariackiej</w:t>
      </w:r>
      <w:proofErr w:type="spellEnd"/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związanej z kontaktami z dziećmi bądź informację 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z rejestru karnego, jeżeli prawo tego państwa nie przewiduje wydawania informacji dla ww. celów.</w:t>
      </w:r>
    </w:p>
    <w:p w14:paraId="025985B8" w14:textId="77777777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Od kandydata/kandydatki – osoby posiadającej obywatelstwo inne niż polskie – dyrektor pobiera również oświadczenie o państwie lub państwach zamieszkiwania w ciągu ostatnich 20 lat, innych niż Rzeczypospolita Polska i państwo obywatelstwa, złożone pod rygorem odpowiedzialności karnej.</w:t>
      </w:r>
    </w:p>
    <w:p w14:paraId="3F6B91C6" w14:textId="08A970E6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Jeżeli prawo państwa, z którego ma być przedłożona informacja o niekaralności, nie przewiduje wydawania takiej informacji lub nie prowadzi rejestru karnego, wówczas kandydat/kandydatka zobowiązani są złożyć pod rygorem odpowiedzialności karnej oświadczenie o tym fakcie wraz z oświadczeniem, że nie byli prawomocnie skazani w tym państwie za czyny zabronione odpowiadające przestępstwom określonym w rozdziale XIX i XXV Kodeksu karnego, w art. 189a i art. 207 Kodeksu karnego oraz w ustawie </w:t>
      </w:r>
      <w:r w:rsidR="00FE729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 przeciwdziałaniu narkomanii, oraz nie wydano wobec nich innego orzeczenia, w którym stwierdzono, iż dopuścili się takich czynów zabronionych, oraz że nie ma obowiązku wynikającego z orzeczenia sądu, innego uprawnionego organu lub ustawy stosowania się do zakazu zajmowania wszelkich lub określonych stanowisk, wykonywania wszelkich lub określonych zawodów albo działalności związanych z wychowaniem, edukacją, wypoczynkiem, leczeniem, świadczeniem porad psychologicznych, rozwojem duchowym, uprawianiem sportu lub realizacją innych zainteresowań przez małoletnich lub z opieką nad nimi.</w:t>
      </w:r>
    </w:p>
    <w:p w14:paraId="1CC44009" w14:textId="26C9BCA5" w:rsidR="00D26A0B" w:rsidRPr="00D26A0B" w:rsidRDefault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Pod oświadczeniami składanymi pod rygorem odpowiedzialności karnej składa się oświadczenie o następującej treści: „Jestem świadomy/-a odpowiedzialności karnej za złożenie fałszywego oświadczenia. Oświadczenie to zastępuje pouczenie organu 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 odpowiedzialności karnej za złożenie fałszywego oświadczenia”.</w:t>
      </w:r>
    </w:p>
    <w:p w14:paraId="2FD9615A" w14:textId="44990DD3" w:rsidR="00D26A0B" w:rsidRPr="00D26A0B" w:rsidRDefault="00D26A0B">
      <w:pPr>
        <w:numPr>
          <w:ilvl w:val="0"/>
          <w:numId w:val="9"/>
        </w:numPr>
        <w:suppressAutoHyphens/>
        <w:spacing w:after="16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Dyrektor Żłobka jest zobowiązany do domagania się od osoby zatrudnianej na stanowisku opiekuna/pielęgniarki/położnej  lub innej osoby zatrudnianej do wykonywania pracy lub świadczenia usług w żłobku zaświadczenia z Krajowego Rejestru Karnego – </w:t>
      </w:r>
      <w:r w:rsidRPr="00D26A0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art. 15 ust. 4, 5 ustawy o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opiece nad dziećmi w wieku do lat 3.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Uwaga! Zaświadczenia z KRK można domagać się wyłącznie w przypadkach, gdy przepisy prawa wprost wskazują, </w:t>
      </w:r>
      <w:r w:rsidR="002E4D3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                </w:t>
      </w:r>
      <w:r w:rsidRPr="00D26A0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że pracowników w zawodach lub na danych stanowiskach obowiązuje wymóg niekaralności. Wymóg niekaralności obowiązuje m.in. pracowników samorządowych, </w:t>
      </w:r>
      <w:r w:rsidRPr="00D26A0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lastRenderedPageBreak/>
        <w:t>nauczycieli, w tym nauczycieli zatrudnionych w placówkach publicznych oraz niepublicznych oraz pracowników żłobków.</w:t>
      </w:r>
    </w:p>
    <w:p w14:paraId="4DE77900" w14:textId="77777777" w:rsidR="00B12B81" w:rsidRPr="00B12B81" w:rsidRDefault="00D26A0B" w:rsidP="00D26A0B">
      <w:pPr>
        <w:numPr>
          <w:ilvl w:val="0"/>
          <w:numId w:val="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W przypadku niemożliwości przedstawienia zaświadczenia z Krajowego Rejestru Karnego dyrektor uzyskuje od kandydata/kandydatki oświadczenie o niekaralności oraz o toczących się postępowaniach przygotowawczych, sądowych i dyscyplinarnych. </w:t>
      </w:r>
    </w:p>
    <w:p w14:paraId="2B88B225" w14:textId="77777777" w:rsidR="00B12B81" w:rsidRDefault="00B12B81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2023B43C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109AB40B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1B0C51F8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2A9FC582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280A1A77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494A9B05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38D7E651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471EF77D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24668142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4F5B21F5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0B841423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14AEFF75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247BFF21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060D5092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5E629FA8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2AED6814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5A996D1A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2A1D1BAC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6493ECE0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25C5FA82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18C05C40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58C74884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5CDB67C6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0A9A4E57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349CB0AB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76BC8637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7A0FAE8B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38EE587F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7FFDE362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590C0212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077BC5DE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087E4A73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02D32C74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61E0D065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223C673F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1325B8B6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1325851A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5D59B54F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328AFBCB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715D0024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55E07774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6055E95D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55B01BFA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65647DD9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48A7A1EB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0CBC0613" w14:textId="77777777" w:rsidR="002E4D3E" w:rsidRDefault="002E4D3E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0F26C103" w14:textId="77777777" w:rsidR="00B12B81" w:rsidRDefault="00B12B81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618F3955" w14:textId="77777777" w:rsidR="00B12B81" w:rsidRDefault="00B12B81" w:rsidP="00B12B81">
      <w:pPr>
        <w:suppressAutoHyphens/>
        <w:spacing w:after="0" w:line="259" w:lineRule="auto"/>
        <w:ind w:left="357"/>
        <w:contextualSpacing/>
        <w:jc w:val="both"/>
        <w:rPr>
          <w:rFonts w:ascii="Calibri" w:hAnsi="Calibri"/>
        </w:rPr>
      </w:pPr>
    </w:p>
    <w:p w14:paraId="483F91C5" w14:textId="5CC736D4" w:rsidR="00D26A0B" w:rsidRPr="00B12B81" w:rsidRDefault="00D26A0B" w:rsidP="00B12B81">
      <w:pPr>
        <w:suppressAutoHyphens/>
        <w:spacing w:after="0" w:line="259" w:lineRule="auto"/>
        <w:ind w:left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12B81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Przykładowy wzór oświadczenia.</w:t>
      </w:r>
    </w:p>
    <w:p w14:paraId="49C81B17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1CC42A1C" w14:textId="77777777" w:rsidR="00D26A0B" w:rsidRPr="00D26A0B" w:rsidRDefault="00D26A0B" w:rsidP="00D26A0B">
      <w:pPr>
        <w:suppressAutoHyphens/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……………………………………………………</w:t>
      </w:r>
    </w:p>
    <w:p w14:paraId="2C90251A" w14:textId="77777777" w:rsidR="00D26A0B" w:rsidRPr="00D26A0B" w:rsidRDefault="00D26A0B" w:rsidP="00D26A0B">
      <w:pPr>
        <w:suppressAutoHyphens/>
        <w:spacing w:after="0"/>
        <w:ind w:right="432"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(miejscowość i data)</w:t>
      </w:r>
    </w:p>
    <w:p w14:paraId="30EC2160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6DC92BED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59A70AF2" w14:textId="77777777" w:rsidR="00D26A0B" w:rsidRPr="00D26A0B" w:rsidRDefault="00D26A0B" w:rsidP="00D26A0B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Oświadczenie o niekaralności i zobowiązaniu do przestrzegania</w:t>
      </w:r>
    </w:p>
    <w:p w14:paraId="785BDCD2" w14:textId="77777777" w:rsidR="00D26A0B" w:rsidRPr="00D26A0B" w:rsidRDefault="00D26A0B" w:rsidP="00D26A0B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podstawowych zasad ochrony nieletnich przed krzywdzeniem</w:t>
      </w:r>
    </w:p>
    <w:p w14:paraId="77336E9B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0B271624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Ja, ……………………………………………………, posiadający/-a numer PESEL ………………………………………, oświadczam, że nie byłem/-</w:t>
      </w:r>
      <w:proofErr w:type="spellStart"/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am</w:t>
      </w:r>
      <w:proofErr w:type="spellEnd"/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skazany/-a za przestępstwo przeciwko wolności seksualnej i obyczajności lub przestępstwa z użyciem przemocy na szkodę małoletniego i nie toczy się przeciwko mnie żadne postępowanie karne ani dyscyplinarne w tym zakresie.</w:t>
      </w:r>
    </w:p>
    <w:p w14:paraId="758910DB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2658A117" w14:textId="35734CC4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Ponadto oświadczam, że zapoznałem/-</w:t>
      </w:r>
      <w:proofErr w:type="spellStart"/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am</w:t>
      </w:r>
      <w:proofErr w:type="spellEnd"/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się z zasadami ochrony dzieci obowiązującymi w Żłobku w 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Małogoszczu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i zobowiązuję się do ich przestrzegania.</w:t>
      </w:r>
    </w:p>
    <w:p w14:paraId="3128A8D4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7FE18CB3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0ADFBE5E" w14:textId="77777777" w:rsidR="00D26A0B" w:rsidRPr="00D26A0B" w:rsidRDefault="00D26A0B" w:rsidP="00D26A0B">
      <w:pPr>
        <w:suppressAutoHyphens/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……………………………………………………</w:t>
      </w:r>
    </w:p>
    <w:p w14:paraId="4496E20E" w14:textId="77777777" w:rsidR="00D26A0B" w:rsidRPr="00D26A0B" w:rsidRDefault="00D26A0B" w:rsidP="00D26A0B">
      <w:pPr>
        <w:suppressAutoHyphens/>
        <w:spacing w:after="0"/>
        <w:ind w:right="1062"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(podpis)</w:t>
      </w:r>
    </w:p>
    <w:p w14:paraId="6B6B1EFB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0790729B" w14:textId="77777777" w:rsidR="00D26A0B" w:rsidRPr="00D26A0B" w:rsidRDefault="00D26A0B" w:rsidP="00D26A0B">
      <w:pPr>
        <w:suppressAutoHyphens/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Calibri" w:hAnsi="Calibri"/>
        </w:rPr>
        <w:br w:type="page"/>
      </w:r>
    </w:p>
    <w:p w14:paraId="4B895BAE" w14:textId="77777777" w:rsidR="00D26A0B" w:rsidRPr="00D26A0B" w:rsidRDefault="00D26A0B" w:rsidP="00D26A0B">
      <w:pPr>
        <w:suppressAutoHyphens/>
        <w:spacing w:after="0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Załącznik nr 2</w:t>
      </w:r>
    </w:p>
    <w:p w14:paraId="6F8F04F7" w14:textId="77777777" w:rsidR="00D26A0B" w:rsidRPr="00D26A0B" w:rsidRDefault="00D26A0B" w:rsidP="00D26A0B">
      <w:pPr>
        <w:suppressAutoHyphens/>
        <w:spacing w:after="0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5CBE6101" w14:textId="3BB7B4F6" w:rsidR="00D26A0B" w:rsidRPr="00D26A0B" w:rsidRDefault="00D26A0B" w:rsidP="00D26A0B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Ustalone w Żłobku w </w:t>
      </w:r>
      <w:r w:rsidR="002E4D3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Małogoszczu</w:t>
      </w: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zasady bezpiecznych relacji personel – dziecko oraz dziecko – dziecko</w:t>
      </w:r>
    </w:p>
    <w:p w14:paraId="0E9C4526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</w:pPr>
    </w:p>
    <w:p w14:paraId="1C1577DB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Zasady bezpiecznych relacji personelu z dziećmi w Żłobku obowiązują wszystkich pracowników, praktykantów. Znajomość i zaakceptowanie zasad pracownicy potwierdzają podpisaniem oświadczenia.</w:t>
      </w:r>
    </w:p>
    <w:p w14:paraId="7EA3D71C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6E80431B" w14:textId="77777777" w:rsidR="00D26A0B" w:rsidRPr="00D26A0B" w:rsidRDefault="00D26A0B">
      <w:pPr>
        <w:numPr>
          <w:ilvl w:val="0"/>
          <w:numId w:val="12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Relacje personelu Żłobka</w:t>
      </w:r>
    </w:p>
    <w:p w14:paraId="499B5F6A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68A8420B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Każdy pracownik Żłobka jest zobowiązany do utrzymywania profesjonalnej relacji z dziećmi w Żłobku i każdorazowego rozważenia, czy jego reakcja, komunikat bądź działanie wobec dziecka są adekwatne do sytuacji, bezpieczne, uzasadnione i sprawiedliwe wobec innych dzieci. Każdy pracownik zobowiązany jest działać w sposób otwarty i przejrzysty dla innych, aby zminimalizować ryzyko błędnej interpretacji swojego zachowania.</w:t>
      </w:r>
    </w:p>
    <w:p w14:paraId="19FA865A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3B00E2D1" w14:textId="77777777" w:rsidR="00D26A0B" w:rsidRPr="00D26A0B" w:rsidRDefault="00D26A0B">
      <w:pPr>
        <w:numPr>
          <w:ilvl w:val="0"/>
          <w:numId w:val="12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Komunikacja z dziećmi</w:t>
      </w:r>
    </w:p>
    <w:p w14:paraId="2C0A47A4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216B1EA5" w14:textId="77777777" w:rsidR="00D26A0B" w:rsidRPr="00D26A0B" w:rsidRDefault="00D26A0B">
      <w:pPr>
        <w:numPr>
          <w:ilvl w:val="0"/>
          <w:numId w:val="13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W komunikacji z dziećmi w  Żłobku pracownik zobowiązany jest:</w:t>
      </w:r>
    </w:p>
    <w:p w14:paraId="25835F08" w14:textId="77777777" w:rsidR="00D26A0B" w:rsidRPr="00D26A0B" w:rsidRDefault="00D26A0B">
      <w:pPr>
        <w:numPr>
          <w:ilvl w:val="0"/>
          <w:numId w:val="14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zachować cierpliwość i szacunek,</w:t>
      </w:r>
    </w:p>
    <w:p w14:paraId="3BE18D7F" w14:textId="77777777" w:rsidR="00D26A0B" w:rsidRPr="00D26A0B" w:rsidRDefault="00D26A0B">
      <w:pPr>
        <w:numPr>
          <w:ilvl w:val="0"/>
          <w:numId w:val="14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słuchać uważnie dziecka i udzielać mu odpowiedzi adekwatnych do ich wieku i danej sytuacji,</w:t>
      </w:r>
    </w:p>
    <w:p w14:paraId="56FE27F0" w14:textId="77777777" w:rsidR="00D26A0B" w:rsidRPr="00D26A0B" w:rsidRDefault="00D26A0B">
      <w:pPr>
        <w:numPr>
          <w:ilvl w:val="0"/>
          <w:numId w:val="14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informować dziecko o podejmowanych decyzjach jego dotyczących, biorąc pod uwagę oczekiwania dziecka,</w:t>
      </w:r>
    </w:p>
    <w:p w14:paraId="6F4F041E" w14:textId="77777777" w:rsidR="00D26A0B" w:rsidRPr="00D26A0B" w:rsidRDefault="00D26A0B">
      <w:pPr>
        <w:numPr>
          <w:ilvl w:val="0"/>
          <w:numId w:val="14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szanować prawo dziecka do prywatności; jeśli konieczne jest odstąpienie od zasady poufności, aby chronić dziecko, należy wyjaśnić mu to najszybciej jak to możliwe; jeśli pojawi się konieczność porozmawiania z dzieckiem na osobności, należy zostawić uchylone drzwi do pomieszczenia i zadbać, aby być w zasięgu wzroku innych; można też poprosić drugiego pracownika o obecność podczas takiej rozmowy,</w:t>
      </w:r>
    </w:p>
    <w:p w14:paraId="455DDC3F" w14:textId="0E9EDCD9" w:rsidR="00D26A0B" w:rsidRPr="00D26A0B" w:rsidRDefault="00D26A0B">
      <w:pPr>
        <w:numPr>
          <w:ilvl w:val="0"/>
          <w:numId w:val="14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zapewniać dzieci, że jeśli czują się niekomfortowo w jakiejś sytuacji, wobec konkretnego zachowania czy słów, mogą o tym powiedzieć opiekunowi/pracownikowi Żłobka lub wskazanej osobie (w zależności od procedur interwencji, jakie przyjęto </w:t>
      </w:r>
      <w:r w:rsidR="00FE729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w Żłobku) i mogą oczekiwać odpowiedniej reakcji i/lub pomocy.</w:t>
      </w:r>
    </w:p>
    <w:p w14:paraId="3CD745B6" w14:textId="77777777" w:rsidR="00D26A0B" w:rsidRPr="00D26A0B" w:rsidRDefault="00D26A0B">
      <w:pPr>
        <w:numPr>
          <w:ilvl w:val="0"/>
          <w:numId w:val="13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Pracownikowi zabrania się:</w:t>
      </w:r>
    </w:p>
    <w:p w14:paraId="299A3561" w14:textId="77777777" w:rsidR="00D26A0B" w:rsidRPr="00D26A0B" w:rsidRDefault="00D26A0B">
      <w:pPr>
        <w:numPr>
          <w:ilvl w:val="0"/>
          <w:numId w:val="15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zawstydzania, upokarzania, lekceważenia i obrażania dziecka oraz podnoszenia głosu na dziecko w sytuacji innej niż wynikająca z bezpieczeństwa dziecka lub innych dzieci,</w:t>
      </w:r>
    </w:p>
    <w:p w14:paraId="1BFE910C" w14:textId="77777777" w:rsidR="00D26A0B" w:rsidRPr="00D26A0B" w:rsidRDefault="00D26A0B">
      <w:pPr>
        <w:numPr>
          <w:ilvl w:val="0"/>
          <w:numId w:val="15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ujawniania informacji wrażliwych dotyczących dziecka wobec osób nieuprawnionych, w tym wobec innych dzieci; obejmuje to wizerunek dziecka, informacje o jego/jej sytuacji rodzinnej, ekonomicznej, medycznej, opiekuńczej i prawnej,</w:t>
      </w:r>
    </w:p>
    <w:p w14:paraId="100F45CA" w14:textId="13EC422D" w:rsidR="00D26A0B" w:rsidRPr="00D26A0B" w:rsidRDefault="00D26A0B">
      <w:pPr>
        <w:numPr>
          <w:ilvl w:val="0"/>
          <w:numId w:val="15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zachowywania się w obecności dziecka w sposób niestosowny; obejmuje to używanie wulgarnych słów, gestów i żartów, czynienie obraźliwych uwag, nawiązywanie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FE729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w wypowiedziach do aktywności bądź atrakcyjności seksualnej oraz wykorzystywanie wobec dziecka relacji władzy lub przewagi fizycznej (zastraszanie, przymuszanie, groźby).</w:t>
      </w:r>
      <w:r w:rsidRPr="00D26A0B">
        <w:rPr>
          <w:rFonts w:ascii="Calibri" w:hAnsi="Calibri"/>
        </w:rPr>
        <w:br w:type="page"/>
      </w:r>
    </w:p>
    <w:p w14:paraId="34F51459" w14:textId="77777777" w:rsidR="00D26A0B" w:rsidRPr="00D26A0B" w:rsidRDefault="00D26A0B">
      <w:pPr>
        <w:numPr>
          <w:ilvl w:val="0"/>
          <w:numId w:val="12"/>
        </w:numPr>
        <w:suppressAutoHyphens/>
        <w:spacing w:after="160" w:line="259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lastRenderedPageBreak/>
        <w:t>Działania realizowane z dziećmi</w:t>
      </w:r>
    </w:p>
    <w:p w14:paraId="391A7C7D" w14:textId="77777777" w:rsidR="00D26A0B" w:rsidRPr="00D26A0B" w:rsidRDefault="00D26A0B" w:rsidP="00D26A0B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48269F4D" w14:textId="77777777" w:rsidR="00D26A0B" w:rsidRPr="00D26A0B" w:rsidRDefault="00D26A0B">
      <w:pPr>
        <w:numPr>
          <w:ilvl w:val="0"/>
          <w:numId w:val="16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Pracownik zobowiązany jest:</w:t>
      </w:r>
    </w:p>
    <w:p w14:paraId="0CBA294A" w14:textId="061DE8E9" w:rsidR="00D26A0B" w:rsidRPr="00D26A0B" w:rsidRDefault="00D26A0B">
      <w:pPr>
        <w:numPr>
          <w:ilvl w:val="0"/>
          <w:numId w:val="17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doceniać i szanować wkład dzieci w podejmowane działania, aktywnie je angażować i traktować równo bez względu na ich płeć,</w:t>
      </w:r>
      <w:r w:rsidR="00FE729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sprawność/niepełnosprawność, status społeczny, etniczny, kulturowy, religijny</w:t>
      </w:r>
      <w:r w:rsidR="00FE729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i światopogląd,</w:t>
      </w:r>
    </w:p>
    <w:p w14:paraId="5CCEA6F7" w14:textId="77777777" w:rsidR="00D26A0B" w:rsidRPr="00D26A0B" w:rsidRDefault="00D26A0B">
      <w:pPr>
        <w:numPr>
          <w:ilvl w:val="0"/>
          <w:numId w:val="17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unikać faworyzowania dzieci.</w:t>
      </w:r>
    </w:p>
    <w:p w14:paraId="7EE83C93" w14:textId="77777777" w:rsidR="00D26A0B" w:rsidRPr="00D26A0B" w:rsidRDefault="00D26A0B">
      <w:pPr>
        <w:numPr>
          <w:ilvl w:val="0"/>
          <w:numId w:val="16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Pracownikowi zabrania się:</w:t>
      </w:r>
    </w:p>
    <w:p w14:paraId="2E68D45B" w14:textId="575DABFE" w:rsidR="00D26A0B" w:rsidRPr="00D26A0B" w:rsidRDefault="00D26A0B">
      <w:pPr>
        <w:numPr>
          <w:ilvl w:val="0"/>
          <w:numId w:val="18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nawiązywania z dzieckiem jakichkolwiek relacji, składania mu propozycji </w:t>
      </w:r>
      <w:r w:rsidR="001D1A6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 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o nieodpowiednim charakterze; obejmuje to także seksualne komentarze, żarty, gesty oraz udostępnianie nieletnim treści erotycznych i pornograficznych bez względu na ich formę,</w:t>
      </w:r>
    </w:p>
    <w:p w14:paraId="06A771C4" w14:textId="77777777" w:rsidR="00D26A0B" w:rsidRPr="00D26A0B" w:rsidRDefault="00D26A0B">
      <w:pPr>
        <w:numPr>
          <w:ilvl w:val="0"/>
          <w:numId w:val="18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utrwalania wizerunku nieletniego (filmowanie, nagrywanie głosu, fotografowanie) dla potrzeb prywatnych; dotyczy to także umożliwienia osobom trzecim utrwalenia wizerunków dzieci, jeśli dyrekcja Żłobka nie została o tym poinformowana, nie wyraziła na to zgody i nie uzyskała zgód rodziców/opiekunów oraz samych dzieci,</w:t>
      </w:r>
    </w:p>
    <w:p w14:paraId="60C42359" w14:textId="11401E87" w:rsidR="00D26A0B" w:rsidRPr="00D26A0B" w:rsidRDefault="00D26A0B">
      <w:pPr>
        <w:numPr>
          <w:ilvl w:val="0"/>
          <w:numId w:val="18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proponowania nieletniemu nielegalnych substancji, jak również używania ich </w:t>
      </w:r>
      <w:r w:rsidR="001D1A6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w obecności małoletnich,</w:t>
      </w:r>
    </w:p>
    <w:p w14:paraId="5F8D018B" w14:textId="77777777" w:rsidR="00D26A0B" w:rsidRPr="00D26A0B" w:rsidRDefault="00D26A0B">
      <w:pPr>
        <w:numPr>
          <w:ilvl w:val="0"/>
          <w:numId w:val="18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wchodzenia w relacje jakiejkolwiek zależności wobec dziecka lub rodziców/opiekunów dziecka, zachowywania się w sposób mogący sugerować innym istnienie takiej zależności i prowadzący do oskarżeń o nierówne traktowanie bądź czerpanie korzyści majątkowych i innych – nie dotyczy to okazjonalnych podarków związanych ze świętami w roku szkolnym, np. kwiatów, prezentów składkowych czy drobnych upominków.</w:t>
      </w:r>
    </w:p>
    <w:p w14:paraId="3F812722" w14:textId="77777777" w:rsidR="00D26A0B" w:rsidRPr="00D26A0B" w:rsidRDefault="00D26A0B">
      <w:pPr>
        <w:numPr>
          <w:ilvl w:val="0"/>
          <w:numId w:val="16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Wszystkie ryzykowne sytuacje, które obejmują zauroczenie dzieckiem przez pracownika lub pracownikiem przez dziecko, muszą być raportowane dyrektorowi Żłobka. Jeśli pracownik jest ich świadkiem, zobowiązany jest reagować stanowczo, ale z wyczuciem, aby zachować godność osób zainteresowanych.</w:t>
      </w:r>
    </w:p>
    <w:p w14:paraId="58C723EF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6ABA66D5" w14:textId="77777777" w:rsidR="00D26A0B" w:rsidRPr="00D26A0B" w:rsidRDefault="00D26A0B">
      <w:pPr>
        <w:numPr>
          <w:ilvl w:val="0"/>
          <w:numId w:val="12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Kontakt fizyczny z dziećmi</w:t>
      </w:r>
    </w:p>
    <w:p w14:paraId="0C07DF82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251647CF" w14:textId="77777777" w:rsidR="00D26A0B" w:rsidRPr="00D26A0B" w:rsidRDefault="00D26A0B">
      <w:pPr>
        <w:numPr>
          <w:ilvl w:val="0"/>
          <w:numId w:val="1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Jakiekolwiek </w:t>
      </w:r>
      <w:proofErr w:type="spellStart"/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przemocowe</w:t>
      </w:r>
      <w:proofErr w:type="spellEnd"/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działanie wobec małoletniego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</w:t>
      </w:r>
    </w:p>
    <w:p w14:paraId="62CD91E9" w14:textId="77777777" w:rsidR="00D26A0B" w:rsidRPr="00D26A0B" w:rsidRDefault="00D26A0B">
      <w:pPr>
        <w:numPr>
          <w:ilvl w:val="0"/>
          <w:numId w:val="1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Pracownik Żłobka zobowiązany jest:</w:t>
      </w:r>
    </w:p>
    <w:p w14:paraId="03637CF4" w14:textId="03EF54B4" w:rsidR="00D26A0B" w:rsidRPr="00D26A0B" w:rsidRDefault="00D26A0B">
      <w:pPr>
        <w:numPr>
          <w:ilvl w:val="0"/>
          <w:numId w:val="20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kierować się zawsze swoim profesjonalnym osądem, słuchając, obserwując </w:t>
      </w:r>
      <w:r w:rsidR="001D1A6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i odnotowując reakcję dziecka, pytając je o zgodę na kontakt fizyczny (np. przytulenie) i zachowując świadomość, że nawet przy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jego dobrych intencjach taki kontakt może być błędnie zinterpretowany przez dziecko lub osoby trzecie,</w:t>
      </w:r>
    </w:p>
    <w:p w14:paraId="1ABD3FEF" w14:textId="77777777" w:rsidR="00D26A0B" w:rsidRPr="00D26A0B" w:rsidRDefault="00D26A0B">
      <w:pPr>
        <w:numPr>
          <w:ilvl w:val="0"/>
          <w:numId w:val="20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być zawsze przygotowanym na wyjaśnienie swoich działań,</w:t>
      </w:r>
    </w:p>
    <w:p w14:paraId="694A7C81" w14:textId="47639331" w:rsidR="00D26A0B" w:rsidRPr="00D26A0B" w:rsidRDefault="00D26A0B">
      <w:pPr>
        <w:numPr>
          <w:ilvl w:val="0"/>
          <w:numId w:val="20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zachować szczególną ostrożność wobec dziecka, które doświadczyło nadużycia </w:t>
      </w:r>
      <w:r w:rsidR="001D1A6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i krzywdzenia, w tym seksualnego, fizycznego bądź zaniedbania; takie doświadczenia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lastRenderedPageBreak/>
        <w:t>mogą czasem sprawić, że dziecko będzie dążyć do nawiązania niestosownych bądź nieadekwatnych fizycznych kontaktów z dorosłymi; w takich sytuacjach pracownik powinien reagować z wyczuciem, jednak stanowczo i pomóc dziecku zrozumieć znaczenie osobistych granic.</w:t>
      </w:r>
    </w:p>
    <w:p w14:paraId="6997420B" w14:textId="77777777" w:rsidR="00D26A0B" w:rsidRPr="00D26A0B" w:rsidRDefault="00D26A0B">
      <w:pPr>
        <w:numPr>
          <w:ilvl w:val="0"/>
          <w:numId w:val="1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Pracownikowi Żłobka zabrania się:</w:t>
      </w:r>
    </w:p>
    <w:p w14:paraId="6ACD9063" w14:textId="3058E049" w:rsidR="00D26A0B" w:rsidRPr="00D26A0B" w:rsidRDefault="00D26A0B">
      <w:pPr>
        <w:numPr>
          <w:ilvl w:val="0"/>
          <w:numId w:val="25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bicia, szturchania, popychania oraz naruszania integralności fizycznej dziecka </w:t>
      </w:r>
      <w:r w:rsidR="001D1A6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w jakikolwiek inny sposób,</w:t>
      </w:r>
    </w:p>
    <w:p w14:paraId="6B29117C" w14:textId="77777777" w:rsidR="00D26A0B" w:rsidRPr="00D26A0B" w:rsidRDefault="00D26A0B">
      <w:pPr>
        <w:numPr>
          <w:ilvl w:val="0"/>
          <w:numId w:val="25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dotykania dziecka w sposób, który może być uznany za nieprzyzwoity lub niestosowny.</w:t>
      </w:r>
    </w:p>
    <w:p w14:paraId="2190B510" w14:textId="683DA46B" w:rsidR="00D26A0B" w:rsidRPr="00D26A0B" w:rsidRDefault="00D26A0B">
      <w:pPr>
        <w:numPr>
          <w:ilvl w:val="0"/>
          <w:numId w:val="1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W sytuacjach wymagających czynności pielęgnacyjnych i higienicznych wobec dziecka, pracownik Żłobka zobowiązany jest unikać innego niż niezbędny kontakt fizyczny </w:t>
      </w:r>
      <w:r w:rsidR="001D1A6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z dzieckiem. W każdej czynności pielęgnacyjnej i higienicznej, związanej z pomaganiem dziecku w ubieraniu się i rozbieraniu, jedzeniu, myciu, przewijaniu czy korzystaniu </w:t>
      </w:r>
      <w:r w:rsidR="001D1A6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z toalety, pracownikowi powinna asystować druga osoba zatrudniona w Żłobku. Jeśli pielęgnacja i opieka higieniczna nad dziećmi należą do obowiązków pracownika – zostanie on przeszkolony w tym kierunku.</w:t>
      </w:r>
    </w:p>
    <w:p w14:paraId="477EF9C2" w14:textId="6B8183D9" w:rsidR="00D26A0B" w:rsidRPr="00D26A0B" w:rsidRDefault="00D26A0B">
      <w:pPr>
        <w:numPr>
          <w:ilvl w:val="0"/>
          <w:numId w:val="19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Kontakt fizyczny z dzieckiem musi być jawny, nieukrywany, nie może wiązać się </w:t>
      </w:r>
      <w:r w:rsidR="001D1A6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z jakąkolwiek gratyfikacją ani wynikać z relacji władzy. Jeśli pracownik będzie świadkiem jakiegokolwiek z wyżej opisanych </w:t>
      </w:r>
      <w:proofErr w:type="spellStart"/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zachowań</w:t>
      </w:r>
      <w:proofErr w:type="spellEnd"/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i/lub sytuacji ze strony innych dorosłych lub dzieci, zobowiązany jest zawsze poinformować o tym osobę odpowiedzialną (np. koordynatora, dyrektora) i/lub postępować zgodnie z obowiązującą procedurą interwencji.</w:t>
      </w:r>
    </w:p>
    <w:p w14:paraId="6D40643C" w14:textId="77777777" w:rsidR="00D26A0B" w:rsidRPr="00D26A0B" w:rsidRDefault="00D26A0B" w:rsidP="00D26A0B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5A524D0D" w14:textId="77777777" w:rsidR="00D26A0B" w:rsidRPr="00D26A0B" w:rsidRDefault="00D26A0B">
      <w:pPr>
        <w:numPr>
          <w:ilvl w:val="0"/>
          <w:numId w:val="12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Kontakty pracownika z dzieckiem poza godzinami pracy</w:t>
      </w:r>
    </w:p>
    <w:p w14:paraId="2262E449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46DC81F6" w14:textId="31EF4162" w:rsidR="00D26A0B" w:rsidRPr="00D26A0B" w:rsidRDefault="00D26A0B">
      <w:pPr>
        <w:numPr>
          <w:ilvl w:val="0"/>
          <w:numId w:val="21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Obowiązuje zasada, że kontakt z dziećmi uczęszczającymi do  Żłobka powinien odbywać się wyłącznie w godzinach pracy i dotyczyć celów opiekuńczych, wychowawczych </w:t>
      </w:r>
      <w:r w:rsidR="001D1A6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i edukacyjnych. </w:t>
      </w:r>
    </w:p>
    <w:p w14:paraId="1472921C" w14:textId="257E2CDF" w:rsidR="00D26A0B" w:rsidRPr="00D26A0B" w:rsidRDefault="00D26A0B">
      <w:pPr>
        <w:numPr>
          <w:ilvl w:val="0"/>
          <w:numId w:val="21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Jeśli zachodzi taka konieczność, właściwą formą komunikacji z rodzicami lub opiekunami dzieci poza godzinami pracy są kanały służbowe (e-mail, telefon służbowy</w:t>
      </w:r>
      <w:r w:rsidR="00E57B6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, aplikacja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).</w:t>
      </w:r>
    </w:p>
    <w:p w14:paraId="0A5C0A8D" w14:textId="42AC264A" w:rsidR="00D26A0B" w:rsidRPr="00D26A0B" w:rsidRDefault="00D26A0B">
      <w:pPr>
        <w:numPr>
          <w:ilvl w:val="0"/>
          <w:numId w:val="21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Dopuszczalny jest kontakt przez platformy takie jak np. </w:t>
      </w:r>
      <w:proofErr w:type="spellStart"/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messenger</w:t>
      </w:r>
      <w:proofErr w:type="spellEnd"/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w grupie zamkniętej wieloosobowej gdzie użytkownikami są wyłącznie rodzice / opiekunowie prawni dzieci oraz opiekunowie poszczególnej  grupy</w:t>
      </w:r>
      <w:r w:rsidR="001D1A6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080D768D" w14:textId="77777777" w:rsidR="00D26A0B" w:rsidRPr="00D26A0B" w:rsidRDefault="00D26A0B">
      <w:pPr>
        <w:numPr>
          <w:ilvl w:val="0"/>
          <w:numId w:val="21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Jeśli zachodzi konieczność spotkania z dziećmi poza godzinami pracy, pracownik zobowiązany jest poinformować o tym dyrektora Żłobka, a rodzice/opiekunowie dzieci muszą wyrazić zgodę na taki kontakt.</w:t>
      </w:r>
    </w:p>
    <w:p w14:paraId="4B0912A3" w14:textId="65DA29DC" w:rsidR="00D26A0B" w:rsidRDefault="00D26A0B" w:rsidP="00D26A0B">
      <w:pPr>
        <w:numPr>
          <w:ilvl w:val="0"/>
          <w:numId w:val="21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Utrzymywanie relacji towarzyskich lub rodzinnych (jeśli dzieci i rodzice/opiekunowie dzieci są osobami bliskimi wobec pracownika) wymaga zachowania poufności wszystkich informacji dotyczących innych dzieci, ich rodziców oraz opiekunów.</w:t>
      </w:r>
    </w:p>
    <w:p w14:paraId="4024F92D" w14:textId="77777777" w:rsidR="00F72C56" w:rsidRPr="00D421E9" w:rsidRDefault="00F72C56" w:rsidP="00F72C56">
      <w:pPr>
        <w:suppressAutoHyphens/>
        <w:spacing w:after="0" w:line="259" w:lineRule="auto"/>
        <w:ind w:left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08B28D1A" w14:textId="65658A34" w:rsidR="00D26A0B" w:rsidRPr="00D421E9" w:rsidRDefault="00D26A0B" w:rsidP="00D26A0B">
      <w:pPr>
        <w:numPr>
          <w:ilvl w:val="0"/>
          <w:numId w:val="12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Bezpieczeństwo online</w:t>
      </w:r>
    </w:p>
    <w:p w14:paraId="44DBC6E8" w14:textId="77777777" w:rsidR="00D26A0B" w:rsidRDefault="00D26A0B">
      <w:pPr>
        <w:numPr>
          <w:ilvl w:val="0"/>
          <w:numId w:val="22"/>
        </w:numPr>
        <w:suppressAutoHyphens/>
        <w:spacing w:after="0" w:line="259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Pracownik musi być świadomy cyfrowych zagrożeń i ryzyka wynikającego z rejestrowania swojej prywatnej aktywności w sieci przez aplikacje i algorytmy, a także własnych działań w </w:t>
      </w:r>
      <w:proofErr w:type="spellStart"/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internecie</w:t>
      </w:r>
      <w:proofErr w:type="spellEnd"/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. Dotyczy to </w:t>
      </w:r>
      <w:proofErr w:type="spellStart"/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lajkowania</w:t>
      </w:r>
      <w:proofErr w:type="spellEnd"/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określonych stron, korzystania z aplikacji randkowych, obserwowania określonych osób/stron w mediach społecznościowych i ustawień prywatności kont, z których korzysta. Jeśli profil pracownika jest publicznie dostępny, to również rodzice/opiekunowie dzieci mają wgląd w cyfrową aktywność pracownika.</w:t>
      </w:r>
    </w:p>
    <w:p w14:paraId="700DE0B8" w14:textId="77777777" w:rsidR="00D421E9" w:rsidRPr="00D26A0B" w:rsidRDefault="00D421E9" w:rsidP="00D421E9">
      <w:pPr>
        <w:suppressAutoHyphens/>
        <w:spacing w:after="0" w:line="259" w:lineRule="auto"/>
        <w:ind w:left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57401023" w14:textId="1D0CA49C" w:rsidR="00D421E9" w:rsidRDefault="00D421E9" w:rsidP="00D421E9">
      <w:pPr>
        <w:suppressAutoHyphens/>
        <w:spacing w:after="0" w:line="259" w:lineRule="auto"/>
        <w:ind w:left="357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421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 xml:space="preserve">Załącznik nr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</w:t>
      </w:r>
    </w:p>
    <w:p w14:paraId="53B8F95F" w14:textId="77777777" w:rsidR="00D421E9" w:rsidRPr="00D421E9" w:rsidRDefault="00D421E9" w:rsidP="00D421E9">
      <w:pPr>
        <w:suppressAutoHyphens/>
        <w:spacing w:after="0" w:line="259" w:lineRule="auto"/>
        <w:ind w:left="357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FB7F73D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1E9">
        <w:rPr>
          <w:rFonts w:ascii="Times New Roman" w:hAnsi="Times New Roman" w:cs="Times New Roman"/>
          <w:b/>
          <w:bCs/>
          <w:sz w:val="24"/>
          <w:szCs w:val="24"/>
        </w:rPr>
        <w:t>Trzy grupy czynników ryzyka, które mogą wskazywać na zagrożenie pojawienia się</w:t>
      </w:r>
    </w:p>
    <w:p w14:paraId="5F94C7E9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1E9">
        <w:rPr>
          <w:rFonts w:ascii="Times New Roman" w:hAnsi="Times New Roman" w:cs="Times New Roman"/>
          <w:b/>
          <w:bCs/>
          <w:sz w:val="24"/>
          <w:szCs w:val="24"/>
        </w:rPr>
        <w:t>przemocy:</w:t>
      </w:r>
    </w:p>
    <w:p w14:paraId="69C60CEF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1E9">
        <w:rPr>
          <w:rFonts w:ascii="Times New Roman" w:hAnsi="Times New Roman" w:cs="Times New Roman"/>
          <w:b/>
          <w:bCs/>
          <w:sz w:val="24"/>
          <w:szCs w:val="24"/>
        </w:rPr>
        <w:t>1. Czynniki związane z dzieckiem:</w:t>
      </w:r>
    </w:p>
    <w:p w14:paraId="1013C1BF" w14:textId="5667F5D3" w:rsidR="00D421E9" w:rsidRPr="00D421E9" w:rsidRDefault="00D421E9" w:rsidP="00E57B60">
      <w:pPr>
        <w:suppressAutoHyphens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Choć dziecko nigdy nie jest winne doznawanej krzywdy, uznaje się, że niektóre jego</w:t>
      </w:r>
      <w:r w:rsidR="00F72C56">
        <w:rPr>
          <w:rFonts w:ascii="Times New Roman" w:hAnsi="Times New Roman" w:cs="Times New Roman"/>
          <w:sz w:val="24"/>
          <w:szCs w:val="24"/>
        </w:rPr>
        <w:t xml:space="preserve"> </w:t>
      </w:r>
      <w:r w:rsidRPr="00D421E9">
        <w:rPr>
          <w:rFonts w:ascii="Times New Roman" w:hAnsi="Times New Roman" w:cs="Times New Roman"/>
          <w:sz w:val="24"/>
          <w:szCs w:val="24"/>
        </w:rPr>
        <w:t>cechy, związane np. ze stanem zdrowia, poziomem rozwoju, funkcjonowaniem czy</w:t>
      </w:r>
      <w:r w:rsidR="00F72C56">
        <w:rPr>
          <w:rFonts w:ascii="Times New Roman" w:hAnsi="Times New Roman" w:cs="Times New Roman"/>
          <w:sz w:val="24"/>
          <w:szCs w:val="24"/>
        </w:rPr>
        <w:t xml:space="preserve"> </w:t>
      </w:r>
      <w:r w:rsidRPr="00D421E9">
        <w:rPr>
          <w:rFonts w:ascii="Times New Roman" w:hAnsi="Times New Roman" w:cs="Times New Roman"/>
          <w:sz w:val="24"/>
          <w:szCs w:val="24"/>
        </w:rPr>
        <w:t xml:space="preserve">pozycją </w:t>
      </w:r>
      <w:r w:rsidR="00F72C5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421E9">
        <w:rPr>
          <w:rFonts w:ascii="Times New Roman" w:hAnsi="Times New Roman" w:cs="Times New Roman"/>
          <w:sz w:val="24"/>
          <w:szCs w:val="24"/>
        </w:rPr>
        <w:t>w rodzinie, mogą bardziej narażać je na doświadczanie przemocy, ponieważ stanowią obciążenie psychiczne i fizyczne dla rodziców, w tym bezradność, poczucie</w:t>
      </w:r>
      <w:r w:rsidR="00F72C56">
        <w:rPr>
          <w:rFonts w:ascii="Times New Roman" w:hAnsi="Times New Roman" w:cs="Times New Roman"/>
          <w:sz w:val="24"/>
          <w:szCs w:val="24"/>
        </w:rPr>
        <w:t xml:space="preserve"> </w:t>
      </w:r>
      <w:r w:rsidRPr="00D421E9">
        <w:rPr>
          <w:rFonts w:ascii="Times New Roman" w:hAnsi="Times New Roman" w:cs="Times New Roman"/>
          <w:sz w:val="24"/>
          <w:szCs w:val="24"/>
        </w:rPr>
        <w:t>winy, które mogą zamienić się w złość, bezsilność, a w konsekwencji wywołać agresję</w:t>
      </w:r>
      <w:r w:rsidR="00F72C56">
        <w:rPr>
          <w:rFonts w:ascii="Times New Roman" w:hAnsi="Times New Roman" w:cs="Times New Roman"/>
          <w:sz w:val="24"/>
          <w:szCs w:val="24"/>
        </w:rPr>
        <w:t xml:space="preserve"> </w:t>
      </w:r>
      <w:r w:rsidRPr="00D421E9">
        <w:rPr>
          <w:rFonts w:ascii="Times New Roman" w:hAnsi="Times New Roman" w:cs="Times New Roman"/>
          <w:sz w:val="24"/>
          <w:szCs w:val="24"/>
        </w:rPr>
        <w:t>wobec dziecka lub jego odrzucenie.</w:t>
      </w:r>
    </w:p>
    <w:p w14:paraId="60FC8032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1E9">
        <w:rPr>
          <w:rFonts w:ascii="Times New Roman" w:hAnsi="Times New Roman" w:cs="Times New Roman"/>
          <w:b/>
          <w:bCs/>
          <w:sz w:val="24"/>
          <w:szCs w:val="24"/>
        </w:rPr>
        <w:t>Wśród czynników ryzyka wyróżniamy:</w:t>
      </w:r>
    </w:p>
    <w:p w14:paraId="51CEE6C3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nieplanowana/niechciana ciąża</w:t>
      </w:r>
    </w:p>
    <w:p w14:paraId="0977B690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przedwczesny poród</w:t>
      </w:r>
    </w:p>
    <w:p w14:paraId="50A35F1E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poród bez pomocy medycznej</w:t>
      </w:r>
    </w:p>
    <w:p w14:paraId="2684F391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niska waga urodzeniowa</w:t>
      </w:r>
    </w:p>
    <w:p w14:paraId="5580CA35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powikłania okołoporodowe</w:t>
      </w:r>
    </w:p>
    <w:p w14:paraId="48DA2680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poród z ciąży bliźniaczej lub mnogiej</w:t>
      </w:r>
    </w:p>
    <w:p w14:paraId="7403CEC5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krótkie przerwy pomiędzy kolejnymi porodami</w:t>
      </w:r>
    </w:p>
    <w:p w14:paraId="51204657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długotrwały płacz</w:t>
      </w:r>
    </w:p>
    <w:p w14:paraId="5E374B4D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nadmierne pobudzenie dziecka</w:t>
      </w:r>
    </w:p>
    <w:p w14:paraId="0A509EB2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wiek dziecka (występowanie tzw. okresów krytycznych, w których jest większe</w:t>
      </w:r>
    </w:p>
    <w:p w14:paraId="51E4BE59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prawdopodobieństwo pojawienia się pewnych rodzajów krzywdzenia)</w:t>
      </w:r>
    </w:p>
    <w:p w14:paraId="4F673233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zależność od rodziców, pracowników żłobka charakteryzująca się mniejszą zdolnością</w:t>
      </w:r>
    </w:p>
    <w:p w14:paraId="44FDAE83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dostosowania się do oczekiwań dorosłych, nierozwinięta umiejętność panowania</w:t>
      </w:r>
    </w:p>
    <w:p w14:paraId="531CA537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dziecka nad emocjami</w:t>
      </w:r>
    </w:p>
    <w:p w14:paraId="0CFB0FB7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przewlekle choroby, choroby psychiczne, niepełnosprawność dziecka</w:t>
      </w:r>
    </w:p>
    <w:p w14:paraId="6CC22AB1" w14:textId="6D4E7F69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płeć</w:t>
      </w:r>
    </w:p>
    <w:p w14:paraId="2C6D91B3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1E9">
        <w:rPr>
          <w:rFonts w:ascii="Times New Roman" w:hAnsi="Times New Roman" w:cs="Times New Roman"/>
          <w:b/>
          <w:bCs/>
          <w:sz w:val="24"/>
          <w:szCs w:val="24"/>
        </w:rPr>
        <w:t>2. Czynniki rodzinne, czyli cechy charakteryzujące funkcjonowanie rodziny oraz cechy</w:t>
      </w:r>
    </w:p>
    <w:p w14:paraId="027B4A5C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1E9">
        <w:rPr>
          <w:rFonts w:ascii="Times New Roman" w:hAnsi="Times New Roman" w:cs="Times New Roman"/>
          <w:b/>
          <w:bCs/>
          <w:sz w:val="24"/>
          <w:szCs w:val="24"/>
        </w:rPr>
        <w:t>poszczególnych jej członków:</w:t>
      </w:r>
    </w:p>
    <w:p w14:paraId="4EE06617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nieobecność fizyczna lub psychiczna rodziców</w:t>
      </w:r>
    </w:p>
    <w:p w14:paraId="11B962D1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samotne rodzicielstwo</w:t>
      </w:r>
    </w:p>
    <w:p w14:paraId="1010A9F8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autorytarny styl rodzicielstwa</w:t>
      </w:r>
    </w:p>
    <w:p w14:paraId="6A5551DA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lastRenderedPageBreak/>
        <w:t>• doświadczanie przez rodzica przemocy w dzieciństwie</w:t>
      </w:r>
    </w:p>
    <w:p w14:paraId="66321254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wychowywanie się rodzica w placówce opiekuńczo-wychowawczej np. domu dziecka</w:t>
      </w:r>
    </w:p>
    <w:p w14:paraId="29F5FD34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lub w rodzinie zastępczej</w:t>
      </w:r>
    </w:p>
    <w:p w14:paraId="5CFF81D1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uzależnienia</w:t>
      </w:r>
    </w:p>
    <w:p w14:paraId="5124052B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brak wsparcia rodzica przez osoby w (najbliższym) otoczeniu rodzica</w:t>
      </w:r>
    </w:p>
    <w:p w14:paraId="6DE71F15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obecność niespokrewnionych osób dorosłych w rodzinie</w:t>
      </w:r>
    </w:p>
    <w:p w14:paraId="56A04803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kondycja psychiczna rodziców, wysoki poziom stresu, trudności emocjonalne</w:t>
      </w:r>
    </w:p>
    <w:p w14:paraId="5DF77DC5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konflikty, kryzysy dotykające członków rodziny</w:t>
      </w:r>
    </w:p>
    <w:p w14:paraId="7AA0D0DE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rodzina zastępcza, rodzina adopcyjna</w:t>
      </w:r>
    </w:p>
    <w:p w14:paraId="0679E0D8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karalność rodzica</w:t>
      </w:r>
    </w:p>
    <w:p w14:paraId="5A4CAC6A" w14:textId="3AE0A43E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choroby, w tym somatyczne i psychiczne, rodzica np. depresja, nowotwór,</w:t>
      </w:r>
      <w:r w:rsidR="00F72C56">
        <w:rPr>
          <w:rFonts w:ascii="Times New Roman" w:hAnsi="Times New Roman" w:cs="Times New Roman"/>
          <w:sz w:val="24"/>
          <w:szCs w:val="24"/>
        </w:rPr>
        <w:t xml:space="preserve"> </w:t>
      </w:r>
      <w:r w:rsidRPr="00D421E9">
        <w:rPr>
          <w:rFonts w:ascii="Times New Roman" w:hAnsi="Times New Roman" w:cs="Times New Roman"/>
          <w:sz w:val="24"/>
          <w:szCs w:val="24"/>
        </w:rPr>
        <w:t>niepełnosprawność</w:t>
      </w:r>
    </w:p>
    <w:p w14:paraId="4A7F3E31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obecność innych (spokrewnionych) osób niepełnosprawnych w miejscu zamieszkania</w:t>
      </w:r>
    </w:p>
    <w:p w14:paraId="0E81B5EB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Dziecka</w:t>
      </w:r>
    </w:p>
    <w:p w14:paraId="212CC33A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1E9">
        <w:rPr>
          <w:rFonts w:ascii="Times New Roman" w:hAnsi="Times New Roman" w:cs="Times New Roman"/>
          <w:b/>
          <w:bCs/>
          <w:sz w:val="24"/>
          <w:szCs w:val="24"/>
        </w:rPr>
        <w:t>3. Czynniki związane ze środowiskiem społecznym:</w:t>
      </w:r>
    </w:p>
    <w:p w14:paraId="367EBD24" w14:textId="28F2F07B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izolacja społeczna (ubogie kontakty rodziców z innymi osobami lub grupami oraz</w:t>
      </w:r>
      <w:r w:rsidR="00F72C56">
        <w:rPr>
          <w:rFonts w:ascii="Times New Roman" w:hAnsi="Times New Roman" w:cs="Times New Roman"/>
          <w:sz w:val="24"/>
          <w:szCs w:val="24"/>
        </w:rPr>
        <w:t xml:space="preserve"> </w:t>
      </w:r>
      <w:r w:rsidRPr="00D421E9">
        <w:rPr>
          <w:rFonts w:ascii="Times New Roman" w:hAnsi="Times New Roman" w:cs="Times New Roman"/>
          <w:sz w:val="24"/>
          <w:szCs w:val="24"/>
        </w:rPr>
        <w:t>zamknięcie na relacje pozarodzinne)</w:t>
      </w:r>
    </w:p>
    <w:p w14:paraId="372ADE1A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ograniczenie możliwości zaspokajania rodzinie potrzeb materialnych i zdrowotnych, złe</w:t>
      </w:r>
    </w:p>
    <w:p w14:paraId="029764FD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warunki mieszkaniowe, ubóstwo</w:t>
      </w:r>
    </w:p>
    <w:p w14:paraId="0509F3B6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przemoc i patologia w najbliższym otoczeniu rodziny</w:t>
      </w:r>
    </w:p>
    <w:p w14:paraId="69D750A1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• wcześniejsze podejrzenia dotyczące krzywdzenia dziecka np. przeprowadzenie</w:t>
      </w:r>
    </w:p>
    <w:p w14:paraId="043D1436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procedury Niebieskich Kart</w:t>
      </w:r>
    </w:p>
    <w:p w14:paraId="603AC3B9" w14:textId="5DA68564" w:rsidR="00F72C56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 xml:space="preserve">• rodzina, w której w przeszłości odebrano dzieci do placówki opiekuńczo </w:t>
      </w:r>
      <w:r w:rsidR="00F72C56">
        <w:rPr>
          <w:rFonts w:ascii="Times New Roman" w:hAnsi="Times New Roman" w:cs="Times New Roman"/>
          <w:sz w:val="24"/>
          <w:szCs w:val="24"/>
        </w:rPr>
        <w:t>–</w:t>
      </w:r>
      <w:r w:rsidRPr="00D421E9">
        <w:rPr>
          <w:rFonts w:ascii="Times New Roman" w:hAnsi="Times New Roman" w:cs="Times New Roman"/>
          <w:sz w:val="24"/>
          <w:szCs w:val="24"/>
        </w:rPr>
        <w:t xml:space="preserve"> wychowawczej</w:t>
      </w:r>
    </w:p>
    <w:p w14:paraId="61926534" w14:textId="77777777" w:rsidR="00D421E9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1E9">
        <w:rPr>
          <w:rFonts w:ascii="Times New Roman" w:hAnsi="Times New Roman" w:cs="Times New Roman"/>
          <w:b/>
          <w:bCs/>
          <w:sz w:val="24"/>
          <w:szCs w:val="24"/>
        </w:rPr>
        <w:t>NASZYM OBOWIĄZKIEM JEST ZWRACANIE UWAGI NA WYSTĘPUJĄCE</w:t>
      </w:r>
    </w:p>
    <w:p w14:paraId="6B3F6576" w14:textId="7A244CE2" w:rsidR="00F72C56" w:rsidRPr="00D421E9" w:rsidRDefault="00D421E9" w:rsidP="00D421E9">
      <w:pPr>
        <w:suppressAutoHyphens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1E9">
        <w:rPr>
          <w:rFonts w:ascii="Times New Roman" w:hAnsi="Times New Roman" w:cs="Times New Roman"/>
          <w:b/>
          <w:bCs/>
          <w:sz w:val="24"/>
          <w:szCs w:val="24"/>
        </w:rPr>
        <w:t>W RODZINIE CZYNNIKI RYZYKA KRZYWDZENIA DZIECKA!</w:t>
      </w:r>
    </w:p>
    <w:p w14:paraId="12AFDCFD" w14:textId="77777777" w:rsidR="00D421E9" w:rsidRPr="00D421E9" w:rsidRDefault="00D421E9" w:rsidP="00E57B60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Wystąpienie jednego lub nielicznych czynników ryzyka nie jest jednoznacznym sygnałem, że</w:t>
      </w:r>
    </w:p>
    <w:p w14:paraId="27FB6DBB" w14:textId="550A59CA" w:rsidR="00D421E9" w:rsidRPr="00D421E9" w:rsidRDefault="00D421E9" w:rsidP="00E57B60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w rodzinie dochodzi do krzywdzenia dziecka. Jeżeli jednak liczba czynników zwiększa się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1E9">
        <w:rPr>
          <w:rFonts w:ascii="Times New Roman" w:hAnsi="Times New Roman" w:cs="Times New Roman"/>
          <w:sz w:val="24"/>
          <w:szCs w:val="24"/>
        </w:rPr>
        <w:t>jeden z nich nasila się, należy podjąć monitoring sytuacji dziecka i rodziny.</w:t>
      </w:r>
    </w:p>
    <w:p w14:paraId="73AD5E8B" w14:textId="77777777" w:rsidR="00D421E9" w:rsidRPr="00D421E9" w:rsidRDefault="00D421E9" w:rsidP="00E57B60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Pamiętaj, aby skonsultować się z dyrektorem żłobka lub osobą odpowiedzialną za Politykę!</w:t>
      </w:r>
    </w:p>
    <w:p w14:paraId="5D1102DD" w14:textId="77777777" w:rsidR="00D421E9" w:rsidRPr="00D421E9" w:rsidRDefault="00D421E9" w:rsidP="00E57B60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W wielu przypadkach udzielenie rodzinie wsparcia psychologicznego lub materialnego, po</w:t>
      </w:r>
    </w:p>
    <w:p w14:paraId="70A7C89A" w14:textId="77777777" w:rsidR="00D421E9" w:rsidRPr="00D421E9" w:rsidRDefault="00D421E9" w:rsidP="00E57B60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21E9">
        <w:rPr>
          <w:rFonts w:ascii="Times New Roman" w:hAnsi="Times New Roman" w:cs="Times New Roman"/>
          <w:sz w:val="24"/>
          <w:szCs w:val="24"/>
        </w:rPr>
        <w:t>rozpoznaniu czynników ryzyka, pozwala ograniczyć prawdopodobieństwo wystąpienia</w:t>
      </w:r>
    </w:p>
    <w:p w14:paraId="190CCD3F" w14:textId="6FC7A07F" w:rsidR="00D26A0B" w:rsidRPr="00D421E9" w:rsidRDefault="00D421E9" w:rsidP="00E57B60">
      <w:pPr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color w:val="C9211E"/>
          <w:sz w:val="24"/>
          <w:szCs w:val="24"/>
          <w:lang w:eastAsia="en-US"/>
        </w:rPr>
      </w:pPr>
      <w:r w:rsidRPr="00D421E9">
        <w:rPr>
          <w:rFonts w:ascii="Times New Roman" w:hAnsi="Times New Roman" w:cs="Times New Roman"/>
          <w:sz w:val="24"/>
          <w:szCs w:val="24"/>
        </w:rPr>
        <w:t>przemocy wobec dzieci.</w:t>
      </w:r>
    </w:p>
    <w:p w14:paraId="2ADC3D97" w14:textId="77777777" w:rsidR="00E96507" w:rsidRDefault="00E96507" w:rsidP="00F72C56">
      <w:pPr>
        <w:suppressAutoHyphens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7D835C30" w14:textId="77777777" w:rsidR="00E96507" w:rsidRDefault="00E96507" w:rsidP="003F467B">
      <w:pPr>
        <w:suppressAutoHyphens/>
        <w:spacing w:after="0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19FBE355" w14:textId="77777777" w:rsidR="00E96507" w:rsidRDefault="00E96507" w:rsidP="003F467B">
      <w:pPr>
        <w:suppressAutoHyphens/>
        <w:spacing w:after="0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4E64F920" w14:textId="6F4CFA75" w:rsidR="00D26A0B" w:rsidRDefault="00D26A0B" w:rsidP="00E96507">
      <w:pPr>
        <w:suppressAutoHyphens/>
        <w:spacing w:after="0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Załącznik nr </w:t>
      </w:r>
      <w:r w:rsidR="00D421E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4</w:t>
      </w:r>
    </w:p>
    <w:p w14:paraId="7361A259" w14:textId="77777777" w:rsidR="00D277F3" w:rsidRPr="00D277F3" w:rsidRDefault="00D277F3" w:rsidP="00D277F3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KARTA INTERWENCJI</w:t>
      </w:r>
    </w:p>
    <w:p w14:paraId="039E2899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65881739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Imię i nazwisko dziecka</w:t>
      </w:r>
    </w:p>
    <w:p w14:paraId="30EFD4E7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7BC76AAC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Przyczyna interwencji (osoba krzywdząca, forma krzywdzenia)</w:t>
      </w:r>
    </w:p>
    <w:p w14:paraId="2C5430A3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34DAA346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Osoba zawiadamiająca o podejrzeniu krzywdzenia</w:t>
      </w:r>
    </w:p>
    <w:p w14:paraId="42B687E6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6F8869BA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Opis działań podjętych przez psychologa, pedagoga, wychowawcę</w:t>
      </w:r>
    </w:p>
    <w:p w14:paraId="5F4D0957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296C49B7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3A54B5AA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5ECA1FD6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0B342FDC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6C1CB99A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25092901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4C2CC792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6CF0F8D7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738730E9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246C4E90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6A0E9DC9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4DC8200E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 Spotkania z opiekunami dziecka.</w:t>
      </w:r>
    </w:p>
    <w:p w14:paraId="1182927B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593A208B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25FF669D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52106103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596690F9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6. Forma podjętej interwencji (podkreślić właściwe)</w:t>
      </w:r>
    </w:p>
    <w:p w14:paraId="4ED474FA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a. Zawiadomienie o podejrzeniu popełnienia przestępstwa.</w:t>
      </w:r>
    </w:p>
    <w:p w14:paraId="47987077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b. Wniosek o wgląd w sytuację rodzinną dziecka.</w:t>
      </w:r>
    </w:p>
    <w:p w14:paraId="3E1F504F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c. Inny rodzaj interwencji. Jaki?...........................................</w:t>
      </w:r>
    </w:p>
    <w:p w14:paraId="5258C0B0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7. Dane dotyczące interwencji (nazwa organu, do którego zgłoszono interwencje) i data interwencji</w:t>
      </w:r>
    </w:p>
    <w:p w14:paraId="31E4FF8C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392C6F02" w14:textId="1A4B9E2C" w:rsidR="00D277F3" w:rsidRPr="00F72C56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8. Wyniki interwencji: działania organów wymiaru sprawiedliwości, </w:t>
      </w:r>
      <w:r w:rsidRPr="00F72C5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jeśli </w:t>
      </w:r>
      <w:r w:rsidR="00F72C56" w:rsidRPr="00F72C5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placówka</w:t>
      </w:r>
      <w:r w:rsidRPr="00F72C5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je uzyskała, działania </w:t>
      </w:r>
      <w:r w:rsidR="00F72C56" w:rsidRPr="00F72C5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żłobka</w:t>
      </w:r>
      <w:r w:rsidRPr="00F72C5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działania rodziców</w:t>
      </w:r>
    </w:p>
    <w:p w14:paraId="78AB6EB3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C5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63C2B419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3F8412A7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48CC55E7" w14:textId="77777777" w:rsidR="00D277F3" w:rsidRPr="00D277F3" w:rsidRDefault="00D277F3" w:rsidP="00D277F3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……………………………..................…………………………………………………………</w:t>
      </w:r>
    </w:p>
    <w:p w14:paraId="12B6313F" w14:textId="15F9BEBF" w:rsidR="00D26A0B" w:rsidRPr="00F72C56" w:rsidRDefault="00D277F3" w:rsidP="00D26A0B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77F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……………………………..................……………………………………………………</w:t>
      </w:r>
      <w:r w:rsidR="00E9650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</w:t>
      </w:r>
    </w:p>
    <w:p w14:paraId="648B4141" w14:textId="77777777" w:rsidR="00D26A0B" w:rsidRPr="00D26A0B" w:rsidRDefault="00D26A0B" w:rsidP="00D26A0B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D0FEC4E" w14:textId="6FBD43E7" w:rsidR="00D26A0B" w:rsidRPr="00D26A0B" w:rsidRDefault="00D26A0B" w:rsidP="00E96507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Załącznik nr </w:t>
      </w:r>
      <w:r w:rsidR="0001311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</w:t>
      </w:r>
    </w:p>
    <w:p w14:paraId="36E93039" w14:textId="113A5235" w:rsidR="00D26A0B" w:rsidRDefault="00D26A0B" w:rsidP="009D0C8B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Zasady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ochrony wizerunku małoletniego i danych osobowych dzieci</w:t>
      </w:r>
    </w:p>
    <w:p w14:paraId="47122D89" w14:textId="542F83FC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1F69AA20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Zasady powstały w oparciu o obowiązujące przepisy prawa. We wszystkich działaniach</w:t>
      </w:r>
    </w:p>
    <w:p w14:paraId="107E3D6A" w14:textId="7409D151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Żłobka kierujemy się odpowiedzialnością i rozwagą wobec utrwalania, przetwarzania,</w:t>
      </w:r>
      <w:r w:rsidR="00E614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używania i publikowania wizerunków dzieci.</w:t>
      </w:r>
    </w:p>
    <w:p w14:paraId="5606D40A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Dzielenie się zdjęciami i filmami z naszych aktywności służy celebrowaniu sukcesów dzieci,</w:t>
      </w:r>
    </w:p>
    <w:p w14:paraId="5F0156E0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dokumentowaniu działań i zawsze ma na uwadze bezpieczeństwo dzieci. Wykorzystujemy</w:t>
      </w:r>
    </w:p>
    <w:p w14:paraId="516EC802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zdjęcia/nagrania pokazujące szeroki przekrój dzieci – chłopców i dziewczęta, dzieci w różnym</w:t>
      </w:r>
    </w:p>
    <w:p w14:paraId="21FBDF80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wieku, o różnych uzdolnieniach, stopniu sprawności i reprezentujące różne grupy etniczne.</w:t>
      </w:r>
    </w:p>
    <w:p w14:paraId="39634503" w14:textId="726B965A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Rodzice/opiekunowie dzieci decydują, czy wizerunek ich dzieci zostanie zarejestrowany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i w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jaki sposób zostanie przez nas użyty.</w:t>
      </w:r>
    </w:p>
    <w:p w14:paraId="3BA26B78" w14:textId="79C2737D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Zgoda rodziców/opiekunów na wykorzystanie wizerunku ich dziecka jest tylko wtedy</w:t>
      </w:r>
      <w:r w:rsidR="00E614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wiążąca, jeśli dzieci i rodzice/opiekunowie zostali poinformowani o sposobie wykorzystania</w:t>
      </w:r>
    </w:p>
    <w:p w14:paraId="6101BE19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zdjęć/nagrań i ryzyku wiążącym się z publikacją wizerunku.</w:t>
      </w:r>
    </w:p>
    <w:p w14:paraId="1AE6A751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 Dbamy o bezpieczeństwo wizerunków dzieci poprzez:</w:t>
      </w:r>
    </w:p>
    <w:p w14:paraId="251DE3ED" w14:textId="11393233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a) prośbę o pisemną zgodę rodziców/opiekunów przed zrobieniem i publikacją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zdjęcia/nagrania,</w:t>
      </w:r>
    </w:p>
    <w:p w14:paraId="06BDCCEC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b) udzielenie wyjaśnień, do czego wykorzystamy zdjęcia/nagrania i w jakim kontekście, jak</w:t>
      </w:r>
    </w:p>
    <w:p w14:paraId="3A6B3AB3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będziemy przechowywać te dane i jakie potencjalne ryzyko wiąże się z publikacją zdjęć/nagrań</w:t>
      </w:r>
    </w:p>
    <w:p w14:paraId="3EB7AB03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online,</w:t>
      </w:r>
    </w:p>
    <w:p w14:paraId="52C1B227" w14:textId="511FA1B9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c) unikanie podpisywania zdjęć/nagrań informacjami identyfikującymi dziecko z imienia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i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nazwiska; jeśli konieczne jest podpisanie dziecka, używamy tylko imienia,</w:t>
      </w:r>
    </w:p>
    <w:p w14:paraId="6BDC6033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d) rezygnację z ujawniania jakichkolwiek informacji wrażliwych o dziecku, dotyczących m.in.</w:t>
      </w:r>
    </w:p>
    <w:p w14:paraId="00638329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stanu zdrowia, sytuacji materialnej, sytuacji prawnej i powiązanych z wizerunkiem dziecka (np.</w:t>
      </w:r>
    </w:p>
    <w:p w14:paraId="2E783419" w14:textId="04AB6E7A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 przypadku zbiórek indywidualnych organizowanych przez Żłobek).</w:t>
      </w:r>
    </w:p>
    <w:p w14:paraId="194E572C" w14:textId="2BF6CF83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6. Zmniejszamy ryzyko kopiowania i niestosownego wykorzystania zdjęć/nagrań dzieci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poprzez przyjęcie następujących zasad:</w:t>
      </w:r>
    </w:p>
    <w:p w14:paraId="664C9FC1" w14:textId="3DB2E19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a) wszystkie dzieci znajdujące się na zdjęciu/nagraniu muszą być ubrane, a sytuacja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zdjęcia/nagrania nie jest dla dziecka poniżająca, ośmieszająca ani nie ukazuje go 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negatywnym kontekście,</w:t>
      </w:r>
    </w:p>
    <w:p w14:paraId="33A02DDD" w14:textId="1BA95CC1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b) zdjęcia/nagrania dzieci koncentrują się na czynnościach wykonywanych przez dzieci 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 w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miarę możliwości przedstawiają dzieci w grupie, a nie pojedyncze osoby,</w:t>
      </w:r>
    </w:p>
    <w:p w14:paraId="593C3926" w14:textId="3EC4CF56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c) rezygnujemy z publikacji zdjęć dzieci, nad którymi nie sprawujemy już opieki, jeśli one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lub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ich rodzice/opiekunowie nie wyrazili zgody na wykorzystanie zdjęć po odejściu ze Żłobka,</w:t>
      </w:r>
    </w:p>
    <w:p w14:paraId="4CBC4D08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d) wszystkie podejrzenia i problemy dotyczące niewłaściwego rozpowszechniania wizerunków</w:t>
      </w:r>
    </w:p>
    <w:p w14:paraId="6EE3F82E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dzieci są rejestrowane i zgłaszane dyrekcji Żłobka, podobnie jak inne niepokojące sygnały</w:t>
      </w:r>
    </w:p>
    <w:p w14:paraId="3AB4F978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dotyczące zagrożenia bezpieczeństwa dzieci.</w:t>
      </w:r>
    </w:p>
    <w:p w14:paraId="0099BB81" w14:textId="4955E3E2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7. W sytuacjach, w których Żłobek rejestruje wizerunki dzieci do własnego użytku,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deklarujemy, że:</w:t>
      </w:r>
    </w:p>
    <w:p w14:paraId="24BAFCBC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a) dzieci i rodzice/opiekunowie zawsze będą poinformowani o tym, że dane wydarzenie będzie</w:t>
      </w:r>
    </w:p>
    <w:p w14:paraId="347E8CF8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rejestrowane,</w:t>
      </w:r>
    </w:p>
    <w:p w14:paraId="75F2CECF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b) zgoda rodziców/opiekunów na rejestrację wydarzenia zostaje przyjęta przez Żłobek na</w:t>
      </w:r>
    </w:p>
    <w:p w14:paraId="7EF4D30B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piśmie,</w:t>
      </w:r>
    </w:p>
    <w:p w14:paraId="11514E8D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c) w przypadku rejestracji wydarzenia zleconej osobie zewnętrznej (wynajętemu fotografowi</w:t>
      </w:r>
    </w:p>
    <w:p w14:paraId="773F2CF1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lub kamerzyście) dbamy o bezpieczeństwo dzieci i młodzieży poprzez:</w:t>
      </w:r>
    </w:p>
    <w:p w14:paraId="4DAC22D2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− zobowiązanie osoby/firmy rejestrującej wydarzenie do przestrzegania niniejszych</w:t>
      </w:r>
    </w:p>
    <w:p w14:paraId="5FC0A323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wytycznych,</w:t>
      </w:r>
    </w:p>
    <w:p w14:paraId="7C3F4F2D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− zobowiązanie osoby/firmy rejestrującej wydarzenie do noszenia identyfikatora w czasie</w:t>
      </w:r>
    </w:p>
    <w:p w14:paraId="23CD6CE8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trwania wydarzenia,</w:t>
      </w:r>
    </w:p>
    <w:p w14:paraId="1AD7C7FD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− niedopuszczanie do sytuacji, w której osoba/firma rejestrująca będzie przebywała z dziećmi</w:t>
      </w:r>
    </w:p>
    <w:p w14:paraId="6320083B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bez nadzoru pracownika Żłobka,</w:t>
      </w:r>
    </w:p>
    <w:p w14:paraId="5EE898AC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− informowanie rodziców/opiekunów oraz dzieci, że osoba/firma rejestrująca wydarzenie</w:t>
      </w:r>
    </w:p>
    <w:p w14:paraId="1C35E523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będzie obecna podczas wydarzenia, i upewnienie się, że rodzice/opiekunowie udzielili</w:t>
      </w:r>
    </w:p>
    <w:p w14:paraId="5AA443B5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pisemnej zgody na rejestrowanie wizerunku ich dzieci.</w:t>
      </w:r>
    </w:p>
    <w:p w14:paraId="6AC66858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8. Jeśli wizerunek dziecka stanowi jedynie szczegół całości takiej jak zgromadzenie, krajobraz,</w:t>
      </w:r>
    </w:p>
    <w:p w14:paraId="41CC6E50" w14:textId="589DDFE5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impreza publiczna, zgoda rodziców/opiekunów dziecka nie jest wymagana.</w:t>
      </w:r>
    </w:p>
    <w:p w14:paraId="3C3FC66D" w14:textId="34F2FF16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9. W sytuacjach, w których rodzice/opiekunowie lub widzowie żłobkowych wydarzeń 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uroczystości itd. rejestrują wizerunki dzieci do prywatnego użytku, informujemy na początku</w:t>
      </w:r>
    </w:p>
    <w:p w14:paraId="75AC2261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każdego z tych wydarzeń o tym, że:</w:t>
      </w:r>
    </w:p>
    <w:p w14:paraId="606AA698" w14:textId="579FFF6D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a) wykorzystanie, przetwarzanie i publikowanie zdjęć/nagrań zawierających wizerunki dzieci 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osób dorosłych wymaga udzielenia zgody przez te osoby, w przypadku dzieci – przez ich</w:t>
      </w:r>
    </w:p>
    <w:p w14:paraId="7685FC2B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rodziców/opiekunów,</w:t>
      </w:r>
    </w:p>
    <w:p w14:paraId="0D27ED7E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b) zdjęcia lub nagrania zawierające wizerunki dzieci nie powinny być udostępniane w mediach</w:t>
      </w:r>
    </w:p>
    <w:p w14:paraId="4FCEB597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społecznościowych ani na serwisach otwartych, chyba że rodzice lub opiekunowie dzieci</w:t>
      </w:r>
    </w:p>
    <w:p w14:paraId="4819523F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wyrażą na to zgodę,</w:t>
      </w:r>
    </w:p>
    <w:p w14:paraId="0E75266A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c) przed publikacją zdjęcia/nagrania online zawsze sprawdzamy ustawienia prywatności, aby</w:t>
      </w:r>
    </w:p>
    <w:p w14:paraId="3F4F56B9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upewnić się, kto będzie mógł uzyskać dostęp do wizerunku dziecka.</w:t>
      </w:r>
    </w:p>
    <w:p w14:paraId="61BEC31C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10. Przedstawiciele mediów lub dowolna inna osoba, którzy chcą zarejestrować organizowane</w:t>
      </w:r>
    </w:p>
    <w:p w14:paraId="09C79BA3" w14:textId="35CA6386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przez nas wydarzenie i opublikować zebrany materiał, muszą zgłosić taką prośbę wcześniej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i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uzyskać zgodę dyrekcji Żłobka.</w:t>
      </w:r>
    </w:p>
    <w:p w14:paraId="49AA6B32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11. W powyższej sytuacji upewnimy się wcześniej, że rodzice/opiekunowie udzielili pisemnej</w:t>
      </w:r>
    </w:p>
    <w:p w14:paraId="7DCDBEB7" w14:textId="29DF32BC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zgody na rejestrowanie wizerunku ich dzieci. Przedstawiciele mediów lub dowolna inna osoba,</w:t>
      </w:r>
    </w:p>
    <w:p w14:paraId="2BA2CFDC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którzy chcą zarejestrować organizowane przez nas wydarzenie i opublikować zebrany materiał,</w:t>
      </w:r>
    </w:p>
    <w:p w14:paraId="200CECB6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zobowiązani są udostępnić:</w:t>
      </w:r>
    </w:p>
    <w:p w14:paraId="2AE1C807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a) informacje o imieniu, nazwisku i adresie osoby lub redakcji występującej o zgodę,</w:t>
      </w:r>
    </w:p>
    <w:p w14:paraId="32C37A14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b) uzasadnienie potrzeby rejestrowania wydarzenia oraz informacje, w jaki sposób i w jakim</w:t>
      </w:r>
    </w:p>
    <w:p w14:paraId="102F1A53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kontekście zostanie wykorzystany zebrany materiał,</w:t>
      </w:r>
    </w:p>
    <w:p w14:paraId="7A119972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c) podpisaną deklarację o zgodności podanych informacji ze stanem faktycznym.</w:t>
      </w:r>
    </w:p>
    <w:p w14:paraId="1038AC91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12. Personelowi Żłobka nie wolno umożliwiać przedstawicielom mediów i osobom</w:t>
      </w:r>
    </w:p>
    <w:p w14:paraId="6940FDC8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nieupoważnionym utrwalania wizerunku dziecka na terenie instytucji bez pisemnej zgody</w:t>
      </w:r>
    </w:p>
    <w:p w14:paraId="7D54C9F4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rodzica/opiekuna dziecka oraz bez zgody dyrekcji.</w:t>
      </w:r>
    </w:p>
    <w:p w14:paraId="38D48FD9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13. Personel Żłobka nie kontaktuje przedstawicieli mediów z dziećmi, nie przekazuje mediom</w:t>
      </w:r>
    </w:p>
    <w:p w14:paraId="4D9F5B90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kontaktu do rodziców/opiekunów dzieci i nie wypowiada się w kontakcie z przedstawicielami</w:t>
      </w:r>
    </w:p>
    <w:p w14:paraId="75887415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mediów o sprawie dziecka lub jego rodzica/opiekuna. Zakaz ten dotyczy także sytuacji, gdy</w:t>
      </w:r>
    </w:p>
    <w:p w14:paraId="0EDA427E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pracownik jest przekonany, że jego wypowiedź nie jest w żaden sposób utrwalana.</w:t>
      </w:r>
    </w:p>
    <w:p w14:paraId="66358ECC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14. W celu realizacji materiału medialnego, dyrekcja może podjąć decyzję o udostępnieniu</w:t>
      </w:r>
    </w:p>
    <w:p w14:paraId="2FB41CB3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wybranych pomieszczeń Żłobka dla potrzeb nagrania. Podejmując taką decyzję, poleca</w:t>
      </w:r>
    </w:p>
    <w:p w14:paraId="2BBDCAC8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przygotowanie pomieszczenia w taki sposób, aby uniemożliwić rejestrowanie przebywających</w:t>
      </w:r>
    </w:p>
    <w:p w14:paraId="2B1926A3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na terenie dzieci.</w:t>
      </w:r>
    </w:p>
    <w:p w14:paraId="7EEBF5BB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15. Jeśli dzieci, rodzice lub opiekunowie nie wyrazili zgody na utrwalenie wizerunku dziecka,</w:t>
      </w:r>
    </w:p>
    <w:p w14:paraId="3D3F01D1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respektujemy ich decyzję. Z wyprzedzeniem ustalamy z rodzicami/opiekunami i dziećmi</w:t>
      </w:r>
    </w:p>
    <w:p w14:paraId="35358492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sposób, w jaki osoba rejestrująca wydarzenie będzie mogła zidentyfikować dziecko, aby nie</w:t>
      </w:r>
    </w:p>
    <w:p w14:paraId="612BA01E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utrwalać jego wizerunku na zdjęciach indywidualnych i grupowych.</w:t>
      </w:r>
    </w:p>
    <w:p w14:paraId="63EC7C12" w14:textId="6D4CA38B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16. Rozwiązanie, jakie przyjmiemy, nie wyklucza dziecka, którego wizerunek nie powinien być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rejestrowany.</w:t>
      </w:r>
    </w:p>
    <w:p w14:paraId="02C3E5E5" w14:textId="055A008E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17. Żłobek przechowuje materiały zawierające wizerunek dzieci w sposób zgodny z prawem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i</w:t>
      </w:r>
      <w:r w:rsidR="002E4D3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bezpieczny dla dzieci:</w:t>
      </w:r>
    </w:p>
    <w:p w14:paraId="69B82B28" w14:textId="33D57FB1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a) nośniki analogowe zawierające zdjęcia i nagrania są przechowywane w zamkniętej na</w:t>
      </w:r>
      <w:r w:rsidR="00E614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klucz</w:t>
      </w:r>
    </w:p>
    <w:p w14:paraId="595C97E4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szafie, a nośniki elektroniczne zawierające zdjęcia i nagrania są przechowywane w folderze</w:t>
      </w:r>
    </w:p>
    <w:p w14:paraId="503BDF71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chronionym z dostępem ograniczonym do osób uprawnionych przez Żłobek,</w:t>
      </w:r>
    </w:p>
    <w:p w14:paraId="23F7D52F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b) nośniki będą przechowywane przez okres wymagany przepisami prawa o archiwizacji,</w:t>
      </w:r>
    </w:p>
    <w:p w14:paraId="75BA2B76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c) nie przechowujemy w Żłobku materiałów elektronicznych zawierających wizerunki dzieci</w:t>
      </w:r>
    </w:p>
    <w:p w14:paraId="77313045" w14:textId="3E06302B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na nośnikach nieszyfrowanych ani mobilnych, takich jak telefony komórkowe i urządzenia </w:t>
      </w:r>
      <w:r w:rsidR="00E614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z</w:t>
      </w:r>
      <w:r w:rsidR="00E614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pamięcią przenośną (np. pendrive),</w:t>
      </w:r>
    </w:p>
    <w:p w14:paraId="1C461074" w14:textId="631B4933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d) nie ma zgody na używanie przez pracowników osobistych urządzeń rejestrujących (tj.</w:t>
      </w:r>
      <w:r w:rsidR="00E614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telefony komórkowe, aparaty fotograficzne, kamery) w celu rejestrowania wizerunków dzieci,</w:t>
      </w:r>
    </w:p>
    <w:p w14:paraId="46F1ED09" w14:textId="77777777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e) jedynym sprzętem, którego używamy jako instytucja, są urządzenia rejestrujące należące do</w:t>
      </w:r>
    </w:p>
    <w:p w14:paraId="171B24CC" w14:textId="5A87399C" w:rsidR="00F72B24" w:rsidRPr="00F72B24" w:rsidRDefault="00F72B24" w:rsidP="00F72B24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72B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Żłobka</w:t>
      </w:r>
      <w:r w:rsidR="009D0C8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(aparat fotograficzny, tablety</w:t>
      </w:r>
      <w:r w:rsidR="00E614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laptopy</w:t>
      </w:r>
      <w:r w:rsidR="009D0C8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p w14:paraId="58AEDA24" w14:textId="77777777" w:rsidR="00D26A0B" w:rsidRPr="00D26A0B" w:rsidRDefault="00D26A0B" w:rsidP="00D26A0B">
      <w:pPr>
        <w:suppressAutoHyphens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Calibri" w:hAnsi="Calibri"/>
        </w:rPr>
        <w:br w:type="page"/>
      </w:r>
    </w:p>
    <w:p w14:paraId="46F38848" w14:textId="2898DE08" w:rsidR="00D26A0B" w:rsidRDefault="00D26A0B" w:rsidP="00E9650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 xml:space="preserve">Załącznik nr </w:t>
      </w:r>
      <w:r w:rsidR="0001311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6</w:t>
      </w:r>
    </w:p>
    <w:p w14:paraId="5CC7F846" w14:textId="77777777" w:rsidR="00E61475" w:rsidRPr="00D26A0B" w:rsidRDefault="00E61475" w:rsidP="00E9650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07C006C1" w14:textId="07A9A243" w:rsidR="00D26A0B" w:rsidRDefault="00D26A0B" w:rsidP="00E6147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70C88B5E" w14:textId="58978E28" w:rsidR="00E61475" w:rsidRPr="00E96507" w:rsidRDefault="00D277F3" w:rsidP="00E6147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507">
        <w:rPr>
          <w:rFonts w:ascii="Times New Roman" w:hAnsi="Times New Roman" w:cs="Times New Roman"/>
          <w:b/>
          <w:bCs/>
          <w:sz w:val="24"/>
          <w:szCs w:val="24"/>
        </w:rPr>
        <w:t>ANONIMOWA ANKIETA MONITORUJĄCASTANDARDY OCHRONY MAŁOLETNICH</w:t>
      </w:r>
    </w:p>
    <w:p w14:paraId="13F9EB32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Czy znasz dokument </w:t>
      </w:r>
      <w:r w:rsidRPr="00FC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Polityki Ochrony Dzieci </w:t>
      </w:r>
      <w:r w:rsidRPr="00F72561">
        <w:rPr>
          <w:rFonts w:ascii="Times New Roman" w:hAnsi="Times New Roman" w:cs="Times New Roman"/>
          <w:sz w:val="24"/>
          <w:szCs w:val="24"/>
        </w:rPr>
        <w:t>prz</w:t>
      </w:r>
      <w:r>
        <w:rPr>
          <w:rFonts w:ascii="Times New Roman" w:hAnsi="Times New Roman" w:cs="Times New Roman"/>
          <w:sz w:val="24"/>
          <w:szCs w:val="24"/>
        </w:rPr>
        <w:t>ed krzywdzeniem przez dorosłych</w:t>
      </w:r>
      <w:r w:rsidRPr="00F72561">
        <w:rPr>
          <w:rFonts w:ascii="Times New Roman" w:hAnsi="Times New Roman" w:cs="Times New Roman"/>
          <w:sz w:val="24"/>
          <w:szCs w:val="24"/>
        </w:rPr>
        <w:t>?</w:t>
      </w:r>
    </w:p>
    <w:p w14:paraId="75C088FF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a. Tak</w:t>
      </w:r>
    </w:p>
    <w:p w14:paraId="76548270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b. Nie</w:t>
      </w:r>
    </w:p>
    <w:p w14:paraId="231D00CB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2. Czy zapoznałeś się z treścią tego dokumentu?</w:t>
      </w:r>
    </w:p>
    <w:p w14:paraId="2AB43A33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a. Tak</w:t>
      </w:r>
    </w:p>
    <w:p w14:paraId="5F2970D2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b. Nie</w:t>
      </w:r>
    </w:p>
    <w:p w14:paraId="53DA0E44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3. Czy stosujesz w swojej pra</w:t>
      </w:r>
      <w:r>
        <w:rPr>
          <w:rFonts w:ascii="Times New Roman" w:hAnsi="Times New Roman" w:cs="Times New Roman"/>
          <w:sz w:val="24"/>
          <w:szCs w:val="24"/>
        </w:rPr>
        <w:t xml:space="preserve">cy wytyczne zawarte w </w:t>
      </w:r>
      <w:r w:rsidRPr="00FC1672">
        <w:rPr>
          <w:rFonts w:ascii="Times New Roman" w:hAnsi="Times New Roman" w:cs="Times New Roman"/>
          <w:color w:val="000000" w:themeColor="text1"/>
          <w:sz w:val="24"/>
          <w:szCs w:val="24"/>
        </w:rPr>
        <w:t>Polityce Ochrony Dzieci</w:t>
      </w:r>
      <w:r w:rsidRPr="00F72561">
        <w:rPr>
          <w:rFonts w:ascii="Times New Roman" w:hAnsi="Times New Roman" w:cs="Times New Roman"/>
          <w:sz w:val="24"/>
          <w:szCs w:val="24"/>
        </w:rPr>
        <w:t>?</w:t>
      </w:r>
    </w:p>
    <w:p w14:paraId="6F6228B5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a. Tak</w:t>
      </w:r>
    </w:p>
    <w:p w14:paraId="23C09813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b. Nie</w:t>
      </w:r>
    </w:p>
    <w:p w14:paraId="2E96CF2B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4. Czy według Twojej oceny, w Twoim miejs</w:t>
      </w:r>
      <w:r>
        <w:rPr>
          <w:rFonts w:ascii="Times New Roman" w:hAnsi="Times New Roman" w:cs="Times New Roman"/>
          <w:sz w:val="24"/>
          <w:szCs w:val="24"/>
        </w:rPr>
        <w:t>cu pracy przestrzegana jest ta P</w:t>
      </w:r>
      <w:r w:rsidRPr="00F72561">
        <w:rPr>
          <w:rFonts w:ascii="Times New Roman" w:hAnsi="Times New Roman" w:cs="Times New Roman"/>
          <w:sz w:val="24"/>
          <w:szCs w:val="24"/>
        </w:rPr>
        <w:t>olityka?</w:t>
      </w:r>
    </w:p>
    <w:p w14:paraId="6A967C49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a. Tak</w:t>
      </w:r>
    </w:p>
    <w:p w14:paraId="2A2AEA4B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b. Nie</w:t>
      </w:r>
    </w:p>
    <w:p w14:paraId="4B6AF6B1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5. Czy</w:t>
      </w:r>
      <w:r>
        <w:rPr>
          <w:rFonts w:ascii="Times New Roman" w:hAnsi="Times New Roman" w:cs="Times New Roman"/>
          <w:sz w:val="24"/>
          <w:szCs w:val="24"/>
        </w:rPr>
        <w:t xml:space="preserve"> zaobserwowałeś naruszenie tej P</w:t>
      </w:r>
      <w:r w:rsidRPr="00F72561">
        <w:rPr>
          <w:rFonts w:ascii="Times New Roman" w:hAnsi="Times New Roman" w:cs="Times New Roman"/>
          <w:sz w:val="24"/>
          <w:szCs w:val="24"/>
        </w:rPr>
        <w:t>olityki w swoim miejscu pracy?</w:t>
      </w:r>
    </w:p>
    <w:p w14:paraId="6186CE06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a. Tak</w:t>
      </w:r>
    </w:p>
    <w:p w14:paraId="0B9AA156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Jeśli tak, to jakiego rodzaju jest to naruszenie?</w:t>
      </w:r>
    </w:p>
    <w:p w14:paraId="462C1BF6" w14:textId="77777777" w:rsidR="00D277F3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25397D4B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9886051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b. Nie</w:t>
      </w:r>
    </w:p>
    <w:p w14:paraId="6FE3D47F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6. Czy masz jakieś uwagi do polityki? Jakie?</w:t>
      </w:r>
    </w:p>
    <w:p w14:paraId="125BFA82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6DA61621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17ABE614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38A64AEF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5E95791B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7. Jaki punkt/ zagadnienie należałoby do niej włączyć? Dlaczego? Jakie regulacje</w:t>
      </w:r>
    </w:p>
    <w:p w14:paraId="2753E92F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proponujesz?</w:t>
      </w:r>
    </w:p>
    <w:p w14:paraId="59258AE3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104E0600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1C48F82E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3665CFCF" w14:textId="77777777" w:rsidR="00D277F3" w:rsidRPr="00F72561" w:rsidRDefault="00D277F3" w:rsidP="00D277F3">
      <w:pPr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…………………..................……………………………………………………………………</w:t>
      </w:r>
    </w:p>
    <w:p w14:paraId="7AE1FC88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8. Czy jakiś punkt /zagadnienie należałoby usunąć? Jaki? Dlaczego?</w:t>
      </w:r>
    </w:p>
    <w:p w14:paraId="4AA1E06C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3F2B622E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7E625B78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1E5C05DA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4B594E64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9. Czy jakiś punkt/zagadnienie należałoby zmienić? Jaki? Dlaczego? W jaki sposób?</w:t>
      </w:r>
    </w:p>
    <w:p w14:paraId="3C213622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61268E17" w14:textId="77777777" w:rsidR="00D277F3" w:rsidRPr="00F72561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0F6B5B69" w14:textId="2CAF5DCA" w:rsidR="00D277F3" w:rsidRDefault="00D277F3" w:rsidP="00E9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561">
        <w:rPr>
          <w:rFonts w:ascii="Times New Roman" w:hAnsi="Times New Roman" w:cs="Times New Roman"/>
          <w:sz w:val="24"/>
          <w:szCs w:val="24"/>
        </w:rPr>
        <w:t>……………………………..................…………………………………………………………</w:t>
      </w:r>
    </w:p>
    <w:p w14:paraId="6614C216" w14:textId="4CE15059" w:rsidR="00D26A0B" w:rsidRPr="00E96507" w:rsidRDefault="00D26A0B" w:rsidP="00E96507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26A0B"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 xml:space="preserve">Załącznik nr </w:t>
      </w:r>
      <w:r w:rsidR="008678FD">
        <w:rPr>
          <w:rFonts w:ascii="Times New Roman" w:eastAsia="Times New Roman" w:hAnsi="Times New Roman" w:cs="Times New Roman"/>
          <w:b/>
          <w:bCs/>
          <w:color w:val="000000"/>
          <w:sz w:val="24"/>
        </w:rPr>
        <w:t>7</w:t>
      </w:r>
    </w:p>
    <w:p w14:paraId="4566BC74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11588EA7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0D654E59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027B7039" w14:textId="77777777" w:rsidR="00D26A0B" w:rsidRPr="00D26A0B" w:rsidRDefault="00D26A0B" w:rsidP="00D26A0B">
      <w:pPr>
        <w:suppressAutoHyphens/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color w:val="000000"/>
          <w:sz w:val="24"/>
        </w:rPr>
        <w:t xml:space="preserve">......................................................................... </w:t>
      </w:r>
    </w:p>
    <w:p w14:paraId="548CDD8C" w14:textId="77777777" w:rsidR="00D26A0B" w:rsidRPr="00D26A0B" w:rsidRDefault="00D26A0B" w:rsidP="00D26A0B">
      <w:pPr>
        <w:suppressAutoHyphens/>
        <w:spacing w:after="398" w:line="264" w:lineRule="auto"/>
        <w:ind w:left="718" w:firstLine="698"/>
        <w:rPr>
          <w:rFonts w:ascii="Times New Roman" w:eastAsia="Times New Roman" w:hAnsi="Times New Roman" w:cs="Times New Roman"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color w:val="000000"/>
        </w:rPr>
        <w:t xml:space="preserve">miejscowość, data </w:t>
      </w:r>
    </w:p>
    <w:p w14:paraId="3B1C2F76" w14:textId="77777777" w:rsidR="00D26A0B" w:rsidRPr="00D26A0B" w:rsidRDefault="00D26A0B" w:rsidP="00D26A0B">
      <w:pPr>
        <w:suppressAutoHyphens/>
        <w:spacing w:after="60" w:line="264" w:lineRule="auto"/>
        <w:ind w:left="85" w:right="8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355860D" w14:textId="77777777" w:rsidR="00D26A0B" w:rsidRPr="00D26A0B" w:rsidRDefault="00D26A0B" w:rsidP="00D26A0B">
      <w:pPr>
        <w:suppressAutoHyphens/>
        <w:spacing w:after="60" w:line="264" w:lineRule="auto"/>
        <w:ind w:left="85" w:right="8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30485CD" w14:textId="77777777" w:rsidR="00D26A0B" w:rsidRPr="00D26A0B" w:rsidRDefault="00D26A0B" w:rsidP="00D26A0B">
      <w:pPr>
        <w:suppressAutoHyphens/>
        <w:spacing w:after="60" w:line="264" w:lineRule="auto"/>
        <w:ind w:left="85" w:right="8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F8DE496" w14:textId="004CA4AB" w:rsidR="00D26A0B" w:rsidRPr="00D26A0B" w:rsidRDefault="00D26A0B" w:rsidP="00D26A0B">
      <w:pPr>
        <w:suppressAutoHyphens/>
        <w:spacing w:after="60" w:line="264" w:lineRule="auto"/>
        <w:ind w:left="85" w:right="8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b/>
          <w:color w:val="000000"/>
          <w:sz w:val="24"/>
        </w:rPr>
        <w:t>OŚWIADCZENIE PRACOWNIKA/ RODZICA/ PRAWNEGO OPIEKUNA MAŁOLETNIEGO</w:t>
      </w:r>
      <w:r w:rsidR="008678F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D26A0B">
        <w:rPr>
          <w:rFonts w:ascii="Times New Roman" w:eastAsia="Times New Roman" w:hAnsi="Times New Roman" w:cs="Times New Roman"/>
          <w:b/>
          <w:color w:val="000000"/>
          <w:sz w:val="24"/>
        </w:rPr>
        <w:t xml:space="preserve">O ZAPOZNANIU SIĘ  </w:t>
      </w:r>
    </w:p>
    <w:p w14:paraId="2187238A" w14:textId="77777777" w:rsidR="00D26A0B" w:rsidRPr="00D26A0B" w:rsidRDefault="00D26A0B" w:rsidP="00D26A0B">
      <w:pPr>
        <w:suppressAutoHyphens/>
        <w:spacing w:after="61" w:line="264" w:lineRule="auto"/>
        <w:ind w:left="85" w:right="83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b/>
          <w:color w:val="000000"/>
          <w:sz w:val="24"/>
        </w:rPr>
        <w:t xml:space="preserve">Z OBOWIĄZUJĄCYMI STANDARDAMI OCHRONY MAŁOLETNICH  </w:t>
      </w:r>
    </w:p>
    <w:p w14:paraId="586B1ED4" w14:textId="29FA91B2" w:rsidR="00D26A0B" w:rsidRPr="00D26A0B" w:rsidRDefault="00D26A0B" w:rsidP="00D26A0B">
      <w:pPr>
        <w:suppressAutoHyphens/>
        <w:spacing w:after="609" w:line="264" w:lineRule="auto"/>
        <w:ind w:left="85" w:right="8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b/>
          <w:color w:val="000000"/>
          <w:sz w:val="24"/>
        </w:rPr>
        <w:t xml:space="preserve">W ŻŁOBKU W </w:t>
      </w:r>
      <w:r w:rsidR="002E4D3E">
        <w:rPr>
          <w:rFonts w:ascii="Times New Roman" w:eastAsia="Times New Roman" w:hAnsi="Times New Roman" w:cs="Times New Roman"/>
          <w:b/>
          <w:color w:val="000000"/>
          <w:sz w:val="24"/>
        </w:rPr>
        <w:t>MAŁOGOSZCZU</w:t>
      </w:r>
    </w:p>
    <w:p w14:paraId="208A7F9D" w14:textId="77777777" w:rsidR="00D26A0B" w:rsidRPr="00D26A0B" w:rsidRDefault="00D26A0B" w:rsidP="002E4D3E">
      <w:pPr>
        <w:suppressAutoHyphens/>
        <w:spacing w:after="14" w:line="38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C4E6048" w14:textId="7C4685FD" w:rsidR="00D26A0B" w:rsidRPr="00D26A0B" w:rsidRDefault="00D26A0B" w:rsidP="002E4D3E">
      <w:pPr>
        <w:suppressAutoHyphens/>
        <w:spacing w:after="14" w:line="38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color w:val="000000"/>
          <w:sz w:val="24"/>
        </w:rPr>
        <w:t>Ja</w:t>
      </w:r>
      <w:r w:rsidR="002E4D3E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D26A0B">
        <w:rPr>
          <w:rFonts w:ascii="Times New Roman" w:eastAsia="Times New Roman" w:hAnsi="Times New Roman" w:cs="Times New Roman"/>
          <w:color w:val="000000"/>
          <w:sz w:val="24"/>
        </w:rPr>
        <w:t>niżej podpisan</w:t>
      </w:r>
      <w:r w:rsidR="002E4D3E">
        <w:rPr>
          <w:rFonts w:ascii="Times New Roman" w:eastAsia="Times New Roman" w:hAnsi="Times New Roman" w:cs="Times New Roman"/>
          <w:color w:val="000000"/>
          <w:sz w:val="24"/>
        </w:rPr>
        <w:t>a/y</w:t>
      </w:r>
      <w:r w:rsidRPr="00D26A0B">
        <w:rPr>
          <w:rFonts w:ascii="Times New Roman" w:eastAsia="Times New Roman" w:hAnsi="Times New Roman" w:cs="Times New Roman"/>
          <w:color w:val="000000"/>
          <w:sz w:val="24"/>
        </w:rPr>
        <w:t xml:space="preserve">………………………………………………………………………………. </w:t>
      </w:r>
    </w:p>
    <w:p w14:paraId="65D0977A" w14:textId="398E51E1" w:rsidR="00D26A0B" w:rsidRPr="00D26A0B" w:rsidRDefault="00D26A0B" w:rsidP="00D26A0B">
      <w:pPr>
        <w:suppressAutoHyphens/>
        <w:spacing w:after="596" w:line="384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color w:val="000000"/>
          <w:sz w:val="24"/>
        </w:rPr>
        <w:t xml:space="preserve">oświadczam, że zapoznałam/em się ze „Standardami Ochrony Małoletnich” stosowanymi                      w Żłobku w </w:t>
      </w:r>
      <w:r w:rsidR="002E4D3E">
        <w:rPr>
          <w:rFonts w:ascii="Times New Roman" w:eastAsia="Times New Roman" w:hAnsi="Times New Roman" w:cs="Times New Roman"/>
          <w:color w:val="000000"/>
          <w:sz w:val="24"/>
        </w:rPr>
        <w:t>Małogoszczu</w:t>
      </w:r>
      <w:r w:rsidRPr="00D26A0B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0E4FFDC3" w14:textId="77777777" w:rsidR="00D26A0B" w:rsidRPr="00D26A0B" w:rsidRDefault="00D26A0B" w:rsidP="00D26A0B">
      <w:pPr>
        <w:suppressAutoHyphens/>
        <w:spacing w:after="596" w:line="384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DC6DE88" w14:textId="77777777" w:rsidR="00D26A0B" w:rsidRPr="00D26A0B" w:rsidRDefault="00D26A0B" w:rsidP="00D26A0B">
      <w:pPr>
        <w:suppressAutoHyphens/>
        <w:spacing w:after="0" w:line="259" w:lineRule="auto"/>
        <w:ind w:left="10" w:right="4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color w:val="000000"/>
          <w:sz w:val="24"/>
        </w:rPr>
        <w:t xml:space="preserve">......................................................................... </w:t>
      </w:r>
    </w:p>
    <w:p w14:paraId="4153E631" w14:textId="77777777" w:rsidR="00D26A0B" w:rsidRPr="00D26A0B" w:rsidRDefault="00D26A0B" w:rsidP="00D26A0B">
      <w:pPr>
        <w:suppressAutoHyphens/>
        <w:spacing w:after="114" w:line="259" w:lineRule="auto"/>
        <w:ind w:left="5144" w:right="281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color w:val="000000"/>
        </w:rPr>
        <w:t xml:space="preserve">Podpis </w:t>
      </w:r>
    </w:p>
    <w:p w14:paraId="4AB2B706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4524371F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19638737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1A47127D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339D0028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291BC198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28DEAD80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01B2D3B5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44706FD1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287E6D16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152BAC67" w14:textId="77777777" w:rsidR="00D26A0B" w:rsidRPr="00D26A0B" w:rsidRDefault="00D26A0B" w:rsidP="00D26A0B">
      <w:pPr>
        <w:suppressAutoHyphens/>
        <w:spacing w:after="0" w:line="259" w:lineRule="auto"/>
        <w:ind w:left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5351E202" w14:textId="77777777" w:rsidR="00D26A0B" w:rsidRPr="00D26A0B" w:rsidRDefault="00D26A0B" w:rsidP="001919F2">
      <w:pPr>
        <w:suppressAutoHyphens/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7584BE2" w14:textId="77777777" w:rsidR="00D26A0B" w:rsidRPr="00D26A0B" w:rsidRDefault="00D26A0B" w:rsidP="001919F2">
      <w:pPr>
        <w:suppressAutoHyphens/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163D8D1" w14:textId="77777777" w:rsidR="00D26A0B" w:rsidRPr="00D26A0B" w:rsidRDefault="00D26A0B" w:rsidP="00D26A0B">
      <w:pPr>
        <w:suppressAutoHyphens/>
        <w:spacing w:after="0" w:line="259" w:lineRule="auto"/>
        <w:ind w:left="283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14:paraId="5A891B79" w14:textId="196297EA" w:rsidR="000A1EFB" w:rsidRDefault="00D26A0B" w:rsidP="000A1EFB">
      <w:pPr>
        <w:suppressAutoHyphens/>
        <w:spacing w:after="0" w:line="259" w:lineRule="auto"/>
        <w:ind w:left="28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b/>
          <w:bCs/>
          <w:color w:val="000000"/>
          <w:sz w:val="24"/>
        </w:rPr>
        <w:t>Załącznik nr 8</w:t>
      </w:r>
    </w:p>
    <w:p w14:paraId="73D40573" w14:textId="77777777" w:rsidR="000A1EFB" w:rsidRPr="000A1EFB" w:rsidRDefault="000A1EFB" w:rsidP="000A1EFB">
      <w:pPr>
        <w:suppressAutoHyphens/>
        <w:spacing w:after="0" w:line="259" w:lineRule="auto"/>
        <w:ind w:left="28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14:paraId="7CDA64CB" w14:textId="67C3A6F1" w:rsidR="00D26A0B" w:rsidRDefault="000A1EFB" w:rsidP="00D26A0B">
      <w:pPr>
        <w:suppressAutoHyphens/>
        <w:spacing w:after="14" w:line="384" w:lineRule="auto"/>
        <w:ind w:left="293" w:hanging="2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EFB">
        <w:rPr>
          <w:rFonts w:ascii="Times New Roman" w:hAnsi="Times New Roman" w:cs="Times New Roman"/>
          <w:b/>
          <w:bCs/>
          <w:sz w:val="24"/>
          <w:szCs w:val="24"/>
        </w:rPr>
        <w:t xml:space="preserve"> Zasady interwencji w przypadku podejrzenia krzywdzenia dziecka przez osoby trzecie (np. wolontariuszy, pracowników Żłobka oraz inne osoby, które mają kontakt </w:t>
      </w:r>
      <w:r w:rsidR="002E4D3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0A1EFB">
        <w:rPr>
          <w:rFonts w:ascii="Times New Roman" w:hAnsi="Times New Roman" w:cs="Times New Roman"/>
          <w:b/>
          <w:bCs/>
          <w:sz w:val="24"/>
          <w:szCs w:val="24"/>
        </w:rPr>
        <w:t xml:space="preserve">z dzieckiem) </w:t>
      </w:r>
    </w:p>
    <w:p w14:paraId="2AC65384" w14:textId="2CDF4668" w:rsidR="000A1EFB" w:rsidRDefault="000A1EFB" w:rsidP="00D26A0B">
      <w:pPr>
        <w:suppressAutoHyphens/>
        <w:spacing w:after="14" w:line="384" w:lineRule="auto"/>
        <w:ind w:left="293" w:hanging="293"/>
        <w:jc w:val="center"/>
      </w:pPr>
    </w:p>
    <w:tbl>
      <w:tblPr>
        <w:tblStyle w:val="Tabela-Siatka"/>
        <w:tblW w:w="0" w:type="auto"/>
        <w:tblInd w:w="2547" w:type="dxa"/>
        <w:tblLook w:val="04A0" w:firstRow="1" w:lastRow="0" w:firstColumn="1" w:lastColumn="0" w:noHBand="0" w:noVBand="1"/>
      </w:tblPr>
      <w:tblGrid>
        <w:gridCol w:w="3544"/>
      </w:tblGrid>
      <w:tr w:rsidR="000A1EFB" w14:paraId="52C998DC" w14:textId="77777777" w:rsidTr="000A1EFB">
        <w:tc>
          <w:tcPr>
            <w:tcW w:w="3544" w:type="dxa"/>
          </w:tcPr>
          <w:p w14:paraId="4525B626" w14:textId="17DBBBA0" w:rsidR="000A1EFB" w:rsidRPr="000A1EFB" w:rsidRDefault="000A1EFB" w:rsidP="00D26A0B">
            <w:pPr>
              <w:suppressAutoHyphens/>
              <w:spacing w:after="14" w:line="384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1EFB">
              <w:rPr>
                <w:rFonts w:ascii="Times New Roman" w:hAnsi="Times New Roman"/>
                <w:sz w:val="24"/>
                <w:szCs w:val="24"/>
              </w:rPr>
              <w:t>Gdy podejrzewasz, że dziecko:</w:t>
            </w:r>
          </w:p>
        </w:tc>
      </w:tr>
    </w:tbl>
    <w:p w14:paraId="43577824" w14:textId="77777777" w:rsidR="000A1EFB" w:rsidRPr="000A1EFB" w:rsidRDefault="000A1EFB" w:rsidP="00D26A0B">
      <w:pPr>
        <w:suppressAutoHyphens/>
        <w:spacing w:after="14" w:line="384" w:lineRule="auto"/>
        <w:ind w:left="293" w:hanging="2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5529"/>
        <w:gridCol w:w="4961"/>
      </w:tblGrid>
      <w:tr w:rsidR="000A1EFB" w14:paraId="7194F590" w14:textId="77777777" w:rsidTr="00E61475">
        <w:tc>
          <w:tcPr>
            <w:tcW w:w="5529" w:type="dxa"/>
          </w:tcPr>
          <w:p w14:paraId="3843AD28" w14:textId="0F995DA5" w:rsidR="000A1EFB" w:rsidRPr="000A1EFB" w:rsidRDefault="001919F2" w:rsidP="00E61475">
            <w:pPr>
              <w:suppressAutoHyphens/>
              <w:spacing w:after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A1EFB" w:rsidRPr="000A1EFB">
              <w:rPr>
                <w:rFonts w:ascii="Times New Roman" w:hAnsi="Times New Roman"/>
                <w:sz w:val="24"/>
                <w:szCs w:val="24"/>
              </w:rPr>
              <w:t xml:space="preserve">doświadcza przemocy z uszczerbkiem na zdrowiu, wykorzystania seksualnego lub/i zagrożone jest jego życie (Uwaga! Przemoc z uszczerbkiem na zdrowiu oznacza spowodowanie choroby lub uszkodzenia ciała, np. złamanie, zasinienie, wybicie zęba, zranienie, </w:t>
            </w:r>
            <w:r w:rsidR="00E6147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0A1EFB" w:rsidRPr="000A1EFB">
              <w:rPr>
                <w:rFonts w:ascii="Times New Roman" w:hAnsi="Times New Roman"/>
                <w:sz w:val="24"/>
                <w:szCs w:val="24"/>
              </w:rPr>
              <w:t xml:space="preserve">a także m.in. pozbawienie wzroku, słuchu, mowy, wywołanie innego ciężkiego kalectwa, trwałej choroby psychicznej, zniekształcenia ciała itp.): − zadbaj </w:t>
            </w:r>
            <w:r w:rsidR="00E6147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0A1EFB" w:rsidRPr="000A1EFB">
              <w:rPr>
                <w:rFonts w:ascii="Times New Roman" w:hAnsi="Times New Roman"/>
                <w:sz w:val="24"/>
                <w:szCs w:val="24"/>
              </w:rPr>
              <w:t xml:space="preserve">o bezpieczeństwo dziecka i odseparuj je od osoby podejrzanej o krzywdzenie, − zawiadom policję pod </w:t>
            </w:r>
            <w:r w:rsidR="00E6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1EFB" w:rsidRPr="000A1EFB">
              <w:rPr>
                <w:rFonts w:ascii="Times New Roman" w:hAnsi="Times New Roman"/>
                <w:sz w:val="24"/>
                <w:szCs w:val="24"/>
              </w:rPr>
              <w:t>nr 112 lub 997 (Uwaga! W rozmowie z konsultantem podaj swoje dane osobowe, dane dziecka, dane osoby podejrzewanej o krzywdzenie oraz wszelkie znane Ci fakty w sprawie!).</w:t>
            </w:r>
          </w:p>
        </w:tc>
        <w:tc>
          <w:tcPr>
            <w:tcW w:w="4961" w:type="dxa"/>
          </w:tcPr>
          <w:p w14:paraId="7D7F66F2" w14:textId="63F061C8" w:rsidR="000A1EFB" w:rsidRPr="000A1EFB" w:rsidRDefault="001919F2" w:rsidP="00E61475">
            <w:pPr>
              <w:suppressAutoHyphens/>
              <w:spacing w:after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A1EFB"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jest pokrzywdzone innymi typami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A1EFB"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przestępstw:</w:t>
            </w:r>
          </w:p>
          <w:p w14:paraId="471D2529" w14:textId="3DEEE999" w:rsidR="000A1EFB" w:rsidRPr="000A1EFB" w:rsidRDefault="000A1EFB" w:rsidP="00E61475">
            <w:pPr>
              <w:suppressAutoHyphens/>
              <w:spacing w:after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− zadbaj o bezpieczeństwo dziecka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 odseparuj je od osoby podejrzanej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 krzywdzenie,</w:t>
            </w:r>
          </w:p>
          <w:p w14:paraId="760A9F29" w14:textId="17800299" w:rsidR="000A1EFB" w:rsidRPr="000A1EFB" w:rsidRDefault="000A1EFB" w:rsidP="00E61475">
            <w:pPr>
              <w:suppressAutoHyphens/>
              <w:spacing w:after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− poinformuj na piśmie policję lub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prokuraturę, składając zawiadomienie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 możliwości popełnienia przestępstwa</w:t>
            </w:r>
          </w:p>
          <w:p w14:paraId="1DDF8A7D" w14:textId="1AE0DBC0" w:rsidR="000A1EFB" w:rsidRPr="000A1EFB" w:rsidRDefault="000A1EFB" w:rsidP="00E61475">
            <w:pPr>
              <w:suppressAutoHyphens/>
              <w:spacing w:after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(Uwaga! Zawiadomienie możesz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zaadresować do najbliższej dla Ciebie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j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ednostki. 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zawiadomieniu podaj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swoje dane osobowe, dane dziecka i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dane osoby podejrzewanej 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krzywdzenie oraz wszelkie znane Ci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f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akty 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 sprawie – opisz, co dokładnie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ię zdarzyło 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 kto może mieć o tym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wiedzę. Zawiadomienie możesz też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złożyć anonimowo, ale podanie przez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Ciebie danych umożliwi organowi</w:t>
            </w:r>
          </w:p>
          <w:p w14:paraId="1756A216" w14:textId="25C1436E" w:rsidR="000A1EFB" w:rsidRPr="000A1EFB" w:rsidRDefault="000A1EFB" w:rsidP="00E61475">
            <w:pPr>
              <w:suppressAutoHyphens/>
              <w:spacing w:after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szybsze uzyskanie potrzebnych</w:t>
            </w:r>
            <w:r w:rsidR="00E614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E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informacji.).</w:t>
            </w:r>
          </w:p>
        </w:tc>
      </w:tr>
      <w:tr w:rsidR="000A1EFB" w14:paraId="48B3CB96" w14:textId="77777777" w:rsidTr="00E61475">
        <w:tc>
          <w:tcPr>
            <w:tcW w:w="5529" w:type="dxa"/>
          </w:tcPr>
          <w:p w14:paraId="07249D62" w14:textId="25B3066A" w:rsidR="000A1EFB" w:rsidRPr="000A1EFB" w:rsidRDefault="001919F2" w:rsidP="00E61475">
            <w:pPr>
              <w:suppressAutoHyphens/>
              <w:spacing w:after="1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A1EFB" w:rsidRPr="000A1EFB">
              <w:rPr>
                <w:rFonts w:ascii="Times New Roman" w:hAnsi="Times New Roman"/>
                <w:sz w:val="24"/>
                <w:szCs w:val="24"/>
              </w:rPr>
              <w:t>doświadcza jednorazowo innej przemocy fizycznej (np. klapsy, popychanie, szturchanie) lub przemocy psychicznej (np. poniżanie, dyskryminacja,</w:t>
            </w:r>
            <w:r w:rsidR="00E6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1EFB" w:rsidRPr="000A1EFB">
              <w:rPr>
                <w:rFonts w:ascii="Times New Roman" w:hAnsi="Times New Roman"/>
                <w:sz w:val="24"/>
                <w:szCs w:val="24"/>
              </w:rPr>
              <w:t xml:space="preserve">ośmieszanie): − zadbaj o bezpieczeństwo dziecka </w:t>
            </w:r>
            <w:r w:rsidR="00E6147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0A1EFB" w:rsidRPr="000A1EFB">
              <w:rPr>
                <w:rFonts w:ascii="Times New Roman" w:hAnsi="Times New Roman"/>
                <w:sz w:val="24"/>
                <w:szCs w:val="24"/>
              </w:rPr>
              <w:t>i odseparuj je od osoby podejrzanej o krzywdzenie, − zakończ współpracę/rozwiąż umowę z osobą krzywdzącą dziecko.</w:t>
            </w:r>
          </w:p>
        </w:tc>
        <w:tc>
          <w:tcPr>
            <w:tcW w:w="4961" w:type="dxa"/>
          </w:tcPr>
          <w:p w14:paraId="22B65A52" w14:textId="1EB29768" w:rsidR="000A1EFB" w:rsidRPr="000A1EFB" w:rsidRDefault="001919F2" w:rsidP="00E61475">
            <w:pPr>
              <w:suppressAutoHyphens/>
              <w:spacing w:after="1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A1EFB" w:rsidRPr="000A1EFB">
              <w:rPr>
                <w:rFonts w:ascii="Times New Roman" w:hAnsi="Times New Roman"/>
                <w:sz w:val="24"/>
                <w:szCs w:val="24"/>
              </w:rPr>
              <w:t xml:space="preserve">doświadcza innych niepokojących </w:t>
            </w:r>
            <w:proofErr w:type="spellStart"/>
            <w:r w:rsidR="000A1EFB" w:rsidRPr="000A1EFB">
              <w:rPr>
                <w:rFonts w:ascii="Times New Roman" w:hAnsi="Times New Roman"/>
                <w:sz w:val="24"/>
                <w:szCs w:val="24"/>
              </w:rPr>
              <w:t>zachowań</w:t>
            </w:r>
            <w:proofErr w:type="spellEnd"/>
            <w:r w:rsidR="000A1EFB" w:rsidRPr="000A1EFB">
              <w:rPr>
                <w:rFonts w:ascii="Times New Roman" w:hAnsi="Times New Roman"/>
                <w:sz w:val="24"/>
                <w:szCs w:val="24"/>
              </w:rPr>
              <w:t xml:space="preserve"> (tj. krzyk, niestosowne komentarze): − zadbaj </w:t>
            </w:r>
            <w:r w:rsidR="00E6147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A1EFB" w:rsidRPr="000A1EFB">
              <w:rPr>
                <w:rFonts w:ascii="Times New Roman" w:hAnsi="Times New Roman"/>
                <w:sz w:val="24"/>
                <w:szCs w:val="24"/>
              </w:rPr>
              <w:t>o bezpieczeństwo dziecka i odseparuj je od</w:t>
            </w:r>
            <w:r w:rsidR="00E61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1EFB" w:rsidRPr="000A1EFB">
              <w:rPr>
                <w:rFonts w:ascii="Times New Roman" w:hAnsi="Times New Roman"/>
                <w:sz w:val="24"/>
                <w:szCs w:val="24"/>
              </w:rPr>
              <w:t>osoby podejrzanej o krzywdzenie, −przeprowadź rozmowę dyscyplinującą, a w przypadku braku poprawy zakończ współpracę.</w:t>
            </w:r>
          </w:p>
        </w:tc>
      </w:tr>
    </w:tbl>
    <w:p w14:paraId="6159AE1D" w14:textId="77777777" w:rsidR="00D26A0B" w:rsidRDefault="00D26A0B" w:rsidP="00D26A0B">
      <w:pPr>
        <w:suppressAutoHyphens/>
        <w:spacing w:after="14" w:line="384" w:lineRule="auto"/>
        <w:ind w:left="293" w:hanging="29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4A4811D" w14:textId="77777777" w:rsidR="00E61475" w:rsidRDefault="00E61475" w:rsidP="00D26A0B">
      <w:pPr>
        <w:suppressAutoHyphens/>
        <w:spacing w:after="14" w:line="384" w:lineRule="auto"/>
        <w:ind w:left="293" w:hanging="29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4972E46" w14:textId="77777777" w:rsidR="00E61475" w:rsidRDefault="00E61475" w:rsidP="00D26A0B">
      <w:pPr>
        <w:suppressAutoHyphens/>
        <w:spacing w:after="14" w:line="384" w:lineRule="auto"/>
        <w:ind w:left="293" w:hanging="29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0B7FDAD" w14:textId="77777777" w:rsidR="00E61475" w:rsidRDefault="00E61475" w:rsidP="00D26A0B">
      <w:pPr>
        <w:suppressAutoHyphens/>
        <w:spacing w:after="14" w:line="384" w:lineRule="auto"/>
        <w:ind w:left="293" w:hanging="29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E39BA26" w14:textId="77777777" w:rsidR="00E61475" w:rsidRDefault="00E61475" w:rsidP="00D26A0B">
      <w:pPr>
        <w:suppressAutoHyphens/>
        <w:spacing w:after="14" w:line="384" w:lineRule="auto"/>
        <w:ind w:left="293" w:hanging="29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FB8CE76" w14:textId="77777777" w:rsidR="00E96507" w:rsidRDefault="00E96507" w:rsidP="00CA7BCA">
      <w:pPr>
        <w:suppressAutoHyphens/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71D210F0" w14:textId="77777777" w:rsidR="00CA7BCA" w:rsidRDefault="00CA7BCA" w:rsidP="00CA7BCA">
      <w:pPr>
        <w:suppressAutoHyphens/>
        <w:spacing w:after="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14:paraId="45F7D6F9" w14:textId="74DBF73D" w:rsidR="000A1EFB" w:rsidRDefault="000A1EFB" w:rsidP="000A1EFB">
      <w:pPr>
        <w:suppressAutoHyphens/>
        <w:spacing w:after="0" w:line="259" w:lineRule="auto"/>
        <w:ind w:left="28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D26A0B"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 xml:space="preserve">Załącznik nr </w:t>
      </w:r>
      <w:r w:rsidR="00E96507">
        <w:rPr>
          <w:rFonts w:ascii="Times New Roman" w:eastAsia="Times New Roman" w:hAnsi="Times New Roman" w:cs="Times New Roman"/>
          <w:b/>
          <w:bCs/>
          <w:color w:val="000000"/>
          <w:sz w:val="24"/>
        </w:rPr>
        <w:t>9</w:t>
      </w:r>
    </w:p>
    <w:p w14:paraId="4FFEE8D2" w14:textId="77777777" w:rsidR="000A1EFB" w:rsidRPr="000A1EFB" w:rsidRDefault="000A1EFB" w:rsidP="000A1EFB">
      <w:pPr>
        <w:suppressAutoHyphens/>
        <w:spacing w:after="0" w:line="259" w:lineRule="auto"/>
        <w:ind w:left="28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44C301" w14:textId="77777777" w:rsidR="000A1EFB" w:rsidRPr="000A1EFB" w:rsidRDefault="000A1EFB" w:rsidP="000A1EFB">
      <w:pPr>
        <w:suppressAutoHyphens/>
        <w:spacing w:after="136" w:line="259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4E1D4" w14:textId="6AAE4973" w:rsidR="00D26A0B" w:rsidRDefault="000A1EFB" w:rsidP="00D26A0B">
      <w:pPr>
        <w:suppressAutoHyphens/>
        <w:spacing w:after="136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1EFB">
        <w:rPr>
          <w:rFonts w:ascii="Times New Roman" w:hAnsi="Times New Roman" w:cs="Times New Roman"/>
          <w:b/>
          <w:bCs/>
          <w:sz w:val="24"/>
          <w:szCs w:val="24"/>
        </w:rPr>
        <w:t>Zasady interwencji w przypadku podejrzenia krzywdzenia dziecka przez rodzica lub opiekuna</w:t>
      </w:r>
    </w:p>
    <w:p w14:paraId="2183188A" w14:textId="036E4B15" w:rsidR="000A1EFB" w:rsidRDefault="000A1EFB" w:rsidP="00D26A0B">
      <w:pPr>
        <w:suppressAutoHyphens/>
        <w:spacing w:after="136"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263" w:type="dxa"/>
        <w:tblLook w:val="04A0" w:firstRow="1" w:lastRow="0" w:firstColumn="1" w:lastColumn="0" w:noHBand="0" w:noVBand="1"/>
      </w:tblPr>
      <w:tblGrid>
        <w:gridCol w:w="3261"/>
      </w:tblGrid>
      <w:tr w:rsidR="000A1EFB" w14:paraId="4797559C" w14:textId="77777777" w:rsidTr="000A1EFB">
        <w:tc>
          <w:tcPr>
            <w:tcW w:w="3261" w:type="dxa"/>
          </w:tcPr>
          <w:p w14:paraId="35563761" w14:textId="53FD13B5" w:rsidR="000A1EFB" w:rsidRDefault="000A1EFB" w:rsidP="00D26A0B">
            <w:pPr>
              <w:suppressAutoHyphens/>
              <w:spacing w:after="136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1EFB">
              <w:rPr>
                <w:rFonts w:ascii="Times New Roman" w:hAnsi="Times New Roman"/>
                <w:sz w:val="24"/>
                <w:szCs w:val="24"/>
              </w:rPr>
              <w:t>Gdy podejrzewasz, że dziecko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7F93D680" w14:textId="77777777" w:rsidR="000A1EFB" w:rsidRDefault="000A1EFB" w:rsidP="00D26A0B">
      <w:pPr>
        <w:suppressAutoHyphens/>
        <w:spacing w:after="136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0A1EFB" w:rsidRPr="001919F2" w14:paraId="3D27AA67" w14:textId="77777777" w:rsidTr="00D1110A">
        <w:tc>
          <w:tcPr>
            <w:tcW w:w="4820" w:type="dxa"/>
          </w:tcPr>
          <w:p w14:paraId="241A9D4F" w14:textId="5648DB94" w:rsidR="000A1EFB" w:rsidRPr="001919F2" w:rsidRDefault="001919F2" w:rsidP="00D26A0B">
            <w:pPr>
              <w:suppressAutoHyphens/>
              <w:spacing w:after="136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919F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A1EFB" w:rsidRPr="001919F2">
              <w:rPr>
                <w:rFonts w:ascii="Times New Roman" w:hAnsi="Times New Roman"/>
                <w:sz w:val="24"/>
                <w:szCs w:val="24"/>
              </w:rPr>
              <w:t>doświadcza przemocy z uszczerbkiem na zdrowiu (Uwaga! Oznacza to spowodowanie choroby lub uszkodzenia ciała, np. złamanie, zasinienie, wybicie zęba, zranienie, a także m.in. pozbawienie wzroku, słuchu, mowy, wywołanie innego ciężkiego kalectwa, trwałej choroby psychicznej, zniekształcenia ciała itp.), wykorzystania seksualnego lub/i zagrożone jest jego życie − zadbaj o bezpieczeństwo dziecka i odseparuj je od rodzica/opiekuna podejrzanego o krzywdzenie, − zawiadom policję pod nr 112 lub 997 (Uwaga! W rozmowie z konsultantem podaj swoje dane osobowe, dane dziecka, dane osoby podejrzewanej o krzywdzenie oraz wszelkie znane Ci fakty w sprawie).</w:t>
            </w:r>
          </w:p>
        </w:tc>
        <w:tc>
          <w:tcPr>
            <w:tcW w:w="5245" w:type="dxa"/>
          </w:tcPr>
          <w:p w14:paraId="2C11AD07" w14:textId="422343E6" w:rsidR="000A1EFB" w:rsidRPr="001919F2" w:rsidRDefault="001919F2" w:rsidP="00D26A0B">
            <w:pPr>
              <w:suppressAutoHyphens/>
              <w:spacing w:after="136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919F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A1EFB" w:rsidRPr="001919F2">
              <w:rPr>
                <w:rFonts w:ascii="Times New Roman" w:hAnsi="Times New Roman"/>
                <w:sz w:val="24"/>
                <w:szCs w:val="24"/>
              </w:rPr>
              <w:t xml:space="preserve">jest pokrzywdzone innymi typami przestępstw: − poinformuj na piśmie policję lub prokuraturę, wysyłając zawiadomienie o możliwości popełnienia przestępstw (Uwaga! Zawiadomienie możesz zaadresować do najbliższej jednostki. </w:t>
            </w:r>
            <w:r w:rsidR="00CA7BCA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0A1EFB" w:rsidRPr="001919F2">
              <w:rPr>
                <w:rFonts w:ascii="Times New Roman" w:hAnsi="Times New Roman"/>
                <w:sz w:val="24"/>
                <w:szCs w:val="24"/>
              </w:rPr>
              <w:t>W zawiadomieniu podaj swoje dane osobowe, dane dziecka i dane osoby podejrzewanej o krzywdzenie oraz wszelkie znane Ci fakty w sprawie – opisz, co dokładnie się zdarzyło i kto może mieć o tym wiedzę. Zawiadomienie można też złożyć anonimowo, ale podanie przez Ciebie danych umożliwi organowi szybsze uzyskanie potrzebnych informacji.).</w:t>
            </w:r>
          </w:p>
        </w:tc>
      </w:tr>
    </w:tbl>
    <w:p w14:paraId="5FE67B88" w14:textId="77777777" w:rsidR="000A1EFB" w:rsidRPr="001919F2" w:rsidRDefault="000A1EFB" w:rsidP="00D26A0B">
      <w:pPr>
        <w:suppressAutoHyphens/>
        <w:spacing w:after="136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0A1EFB" w:rsidRPr="001919F2" w14:paraId="7276ECED" w14:textId="77777777" w:rsidTr="00CA7BCA">
        <w:tc>
          <w:tcPr>
            <w:tcW w:w="4820" w:type="dxa"/>
          </w:tcPr>
          <w:p w14:paraId="4FC6CFBD" w14:textId="23832D57" w:rsidR="000A1EFB" w:rsidRPr="001919F2" w:rsidRDefault="001919F2" w:rsidP="00D26A0B">
            <w:pPr>
              <w:suppressAutoHyphens/>
              <w:spacing w:after="136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919F2">
              <w:rPr>
                <w:rFonts w:ascii="Times New Roman" w:hAnsi="Times New Roman"/>
                <w:sz w:val="24"/>
                <w:szCs w:val="24"/>
              </w:rPr>
              <w:t>- doświadcza zaniedbania lub rodzic/opiekun dziecka jest niewydolny wychowawczo (np. dziecko chodzi w nieadekwatnych do pogody ubraniach, opuszcza miejsce zamieszkania bez nadzoru osoby dorosłej): − zadbaj</w:t>
            </w:r>
            <w:r w:rsidR="00CA7BCA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7BCA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>bezpieczeństwo dziecka, − porozmawiaj</w:t>
            </w:r>
            <w:r w:rsidR="00CA7BC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 xml:space="preserve"> z rodzicem/opiekunem, − powiadom </w:t>
            </w:r>
            <w:r w:rsidR="00CA7BCA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>o możliwości wsparcia psychologicznego i/lub materialnego,</w:t>
            </w:r>
          </w:p>
        </w:tc>
        <w:tc>
          <w:tcPr>
            <w:tcW w:w="5245" w:type="dxa"/>
          </w:tcPr>
          <w:p w14:paraId="191C6C64" w14:textId="2EE3DE91" w:rsidR="000A1EFB" w:rsidRPr="001919F2" w:rsidRDefault="001919F2" w:rsidP="00D26A0B">
            <w:pPr>
              <w:suppressAutoHyphens/>
              <w:spacing w:after="136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919F2">
              <w:rPr>
                <w:rFonts w:ascii="Times New Roman" w:hAnsi="Times New Roman"/>
                <w:sz w:val="24"/>
                <w:szCs w:val="24"/>
              </w:rPr>
              <w:t xml:space="preserve">- doświadcza jednorazowo innej przemocy fizycznej (np. klapsy, popychanie, szturchanie), przemocy psychicznej (np. poniżanie, dyskryminacja, ośmieszanie) lub innych niepokojących </w:t>
            </w:r>
            <w:proofErr w:type="spellStart"/>
            <w:r w:rsidRPr="001919F2">
              <w:rPr>
                <w:rFonts w:ascii="Times New Roman" w:hAnsi="Times New Roman"/>
                <w:sz w:val="24"/>
                <w:szCs w:val="24"/>
              </w:rPr>
              <w:t>zachowań</w:t>
            </w:r>
            <w:proofErr w:type="spellEnd"/>
            <w:r w:rsidRPr="001919F2">
              <w:rPr>
                <w:rFonts w:ascii="Times New Roman" w:hAnsi="Times New Roman"/>
                <w:sz w:val="24"/>
                <w:szCs w:val="24"/>
              </w:rPr>
              <w:t xml:space="preserve"> (tj. krzyk, niestosowne komentarze): − zadbaj o bezpieczeństwo dziecka, − przeprowadź rozmowę z rodzicem/opiekunem podejrzanym o krzywdzenie, − powiadom </w:t>
            </w:r>
            <w:r w:rsidR="00CA7BCA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>o możliwości wsparcia psychologicznego,</w:t>
            </w:r>
          </w:p>
        </w:tc>
      </w:tr>
    </w:tbl>
    <w:p w14:paraId="22287C99" w14:textId="77777777" w:rsidR="000A1EFB" w:rsidRPr="001919F2" w:rsidRDefault="000A1EFB" w:rsidP="00D26A0B">
      <w:pPr>
        <w:suppressAutoHyphens/>
        <w:spacing w:after="136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0A1EFB" w:rsidRPr="001919F2" w14:paraId="7E0BF055" w14:textId="77777777" w:rsidTr="00CA7BCA">
        <w:tc>
          <w:tcPr>
            <w:tcW w:w="4820" w:type="dxa"/>
          </w:tcPr>
          <w:p w14:paraId="65305FF9" w14:textId="3A1A9B2D" w:rsidR="000A1EFB" w:rsidRPr="00CA7BCA" w:rsidRDefault="001919F2" w:rsidP="00D26A0B">
            <w:pPr>
              <w:suppressAutoHyphens/>
              <w:spacing w:after="136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919F2">
              <w:rPr>
                <w:rFonts w:ascii="Times New Roman" w:hAnsi="Times New Roman"/>
                <w:sz w:val="24"/>
                <w:szCs w:val="24"/>
              </w:rPr>
              <w:t>− w przypadku braku współpracy</w:t>
            </w:r>
            <w:r w:rsidR="00CA7B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 xml:space="preserve">rodzica/opiekuna powiadom właściwy </w:t>
            </w:r>
            <w:r w:rsidR="00CA7BCA">
              <w:rPr>
                <w:rFonts w:ascii="Times New Roman" w:hAnsi="Times New Roman"/>
                <w:sz w:val="24"/>
                <w:szCs w:val="24"/>
              </w:rPr>
              <w:t>O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 xml:space="preserve">środek </w:t>
            </w:r>
            <w:r w:rsidR="00CA7BCA">
              <w:rPr>
                <w:rFonts w:ascii="Times New Roman" w:hAnsi="Times New Roman"/>
                <w:sz w:val="24"/>
                <w:szCs w:val="24"/>
              </w:rPr>
              <w:t>P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 xml:space="preserve">omocy </w:t>
            </w:r>
            <w:r w:rsidR="00CA7BCA">
              <w:rPr>
                <w:rFonts w:ascii="Times New Roman" w:hAnsi="Times New Roman"/>
                <w:sz w:val="24"/>
                <w:szCs w:val="24"/>
              </w:rPr>
              <w:t>S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>połecznej.</w:t>
            </w:r>
          </w:p>
        </w:tc>
        <w:tc>
          <w:tcPr>
            <w:tcW w:w="5245" w:type="dxa"/>
          </w:tcPr>
          <w:p w14:paraId="0BDED131" w14:textId="2E6B8AFA" w:rsidR="000A1EFB" w:rsidRPr="001919F2" w:rsidRDefault="001919F2" w:rsidP="00D26A0B">
            <w:pPr>
              <w:suppressAutoHyphens/>
              <w:spacing w:after="136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919F2">
              <w:rPr>
                <w:rFonts w:ascii="Times New Roman" w:hAnsi="Times New Roman"/>
                <w:sz w:val="24"/>
                <w:szCs w:val="24"/>
              </w:rPr>
              <w:t xml:space="preserve">− w przypadku braku współpracy rodzica/opiekuna lub powtarzającej się przemocy powiadom właściwy </w:t>
            </w:r>
            <w:r w:rsidR="00CA7BCA">
              <w:rPr>
                <w:rFonts w:ascii="Times New Roman" w:hAnsi="Times New Roman"/>
                <w:sz w:val="24"/>
                <w:szCs w:val="24"/>
              </w:rPr>
              <w:t>O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 xml:space="preserve">środek </w:t>
            </w:r>
            <w:r w:rsidR="00CA7BCA">
              <w:rPr>
                <w:rFonts w:ascii="Times New Roman" w:hAnsi="Times New Roman"/>
                <w:sz w:val="24"/>
                <w:szCs w:val="24"/>
              </w:rPr>
              <w:t>P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 xml:space="preserve">omocy </w:t>
            </w:r>
            <w:r w:rsidR="00CA7BCA">
              <w:rPr>
                <w:rFonts w:ascii="Times New Roman" w:hAnsi="Times New Roman"/>
                <w:sz w:val="24"/>
                <w:szCs w:val="24"/>
              </w:rPr>
              <w:t>S</w:t>
            </w:r>
            <w:r w:rsidRPr="001919F2">
              <w:rPr>
                <w:rFonts w:ascii="Times New Roman" w:hAnsi="Times New Roman"/>
                <w:sz w:val="24"/>
                <w:szCs w:val="24"/>
              </w:rPr>
              <w:t xml:space="preserve">połecznej (Uwaga! Ośrodek należy powiadomić na piśmie lub mailowo. Pamiętać należy o podaniu wszystkich znanych danych dziecka, tj. imienia i nazwiska, adresu zamieszkania, imion i nazwisk rodziców. Opisz wszystkie niepokojące okoliczności </w:t>
            </w:r>
            <w:r w:rsidRPr="001919F2">
              <w:rPr>
                <w:rFonts w:ascii="Times New Roman" w:hAnsi="Times New Roman"/>
                <w:sz w:val="24"/>
                <w:szCs w:val="24"/>
              </w:rPr>
              <w:lastRenderedPageBreak/>
              <w:t>występujące w rodzinie i wszystkie znane Ci fakty.), − równoległe złóż do sądu rodzinnego wniosek o wgląd w sytuację rodziny (Uwaga! Wniosek składa się na piśmie do sądu rodzinnego właściwego ze względu na miejsce zamieszkania dziecka. We wniosku podaje się wszystkie znane dane dziecka, tj. imię i nazwisko, adres zamieszkania, imiona i nazwiska rodziców, oraz wszystkie okoliczności, które mogą być istotne dla rozstrzygnięcia sprawy – opis, co niepokojącego dzieje się w rodzinie, co zaobserwowano.).</w:t>
            </w:r>
          </w:p>
        </w:tc>
      </w:tr>
    </w:tbl>
    <w:p w14:paraId="6C1CFC0C" w14:textId="77777777" w:rsidR="000A1EFB" w:rsidRDefault="000A1EFB" w:rsidP="00D26A0B">
      <w:pPr>
        <w:suppressAutoHyphens/>
        <w:spacing w:after="136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EBDBC4D" w14:textId="77777777" w:rsidR="000A1EFB" w:rsidRPr="000A1EFB" w:rsidRDefault="000A1EFB" w:rsidP="00D26A0B">
      <w:pPr>
        <w:suppressAutoHyphens/>
        <w:spacing w:after="136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A86D9D" w14:textId="77777777" w:rsidR="00D26A0B" w:rsidRDefault="00D26A0B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Materiał opracowany został na podstawie </w:t>
      </w:r>
      <w:r w:rsidRPr="00D26A0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zapisów 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ustawy z dnia 28 lipca 2023 r. o zmianie ustawy – Kodeks rodzinny i opiekuńczy oraz niektórych innych ustaw (Dz.U. z 2023 r. poz. 1606), która wprowadza termin „standardy ochrony małoletnich”, oraz podręcznika </w:t>
      </w:r>
      <w:r w:rsidRPr="00D26A0B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Standardy ochrony dzieci w żłobkach i placówkach oświatowych</w:t>
      </w:r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pod redakcją Agaty </w:t>
      </w:r>
      <w:proofErr w:type="spellStart"/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Sotomskiej</w:t>
      </w:r>
      <w:proofErr w:type="spellEnd"/>
      <w:r w:rsidRPr="00D26A0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z Fundacji „Dajemy Dzieciom Siłę”.</w:t>
      </w:r>
    </w:p>
    <w:p w14:paraId="4DC43776" w14:textId="77777777" w:rsidR="001919F2" w:rsidRDefault="001919F2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4ECACE0B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61828E8E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708C0B0B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13CDBF50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134869F8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539E4A83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0304ABE7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67A8DF73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6052B593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60AD4B33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4E9D780C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1E4EC753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1D8B5929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3A298444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2AF1ED34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280C4AB2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0D049871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5E994C2A" w14:textId="77777777" w:rsidR="0093586F" w:rsidRDefault="0093586F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2408CAD0" w14:textId="4B02FF06" w:rsidR="001919F2" w:rsidRPr="00CB31CC" w:rsidRDefault="001919F2" w:rsidP="00F37170">
      <w:pPr>
        <w:pStyle w:val="Default"/>
        <w:pageBreakBefore/>
        <w:jc w:val="center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  <w:b/>
          <w:bCs/>
        </w:rPr>
        <w:lastRenderedPageBreak/>
        <w:t xml:space="preserve">Podpisy pracowników, którzy zapoznali się ze Standardami Ochrony Małoletnich </w:t>
      </w:r>
      <w:r w:rsidR="00F37170">
        <w:rPr>
          <w:rFonts w:ascii="Times New Roman" w:hAnsi="Times New Roman" w:cs="Times New Roman"/>
          <w:b/>
          <w:bCs/>
        </w:rPr>
        <w:t xml:space="preserve">          </w:t>
      </w:r>
      <w:r w:rsidRPr="00CB31CC">
        <w:rPr>
          <w:rFonts w:ascii="Times New Roman" w:hAnsi="Times New Roman" w:cs="Times New Roman"/>
          <w:b/>
          <w:bCs/>
        </w:rPr>
        <w:t xml:space="preserve">w Żłobku w </w:t>
      </w:r>
      <w:r w:rsidR="002E4D3E">
        <w:rPr>
          <w:rFonts w:ascii="Times New Roman" w:hAnsi="Times New Roman" w:cs="Times New Roman"/>
          <w:b/>
          <w:bCs/>
        </w:rPr>
        <w:t>Małogoszczu</w:t>
      </w:r>
      <w:r w:rsidRPr="00CB31CC">
        <w:rPr>
          <w:rFonts w:ascii="Times New Roman" w:hAnsi="Times New Roman" w:cs="Times New Roman"/>
          <w:b/>
          <w:bCs/>
        </w:rPr>
        <w:t xml:space="preserve"> wprowadzonymi Zarządzeniem Nr </w:t>
      </w:r>
      <w:r w:rsidR="00F37170">
        <w:rPr>
          <w:rFonts w:ascii="Times New Roman" w:hAnsi="Times New Roman" w:cs="Times New Roman"/>
          <w:b/>
          <w:bCs/>
        </w:rPr>
        <w:t>4/</w:t>
      </w:r>
      <w:r w:rsidRPr="00CB31CC">
        <w:rPr>
          <w:rFonts w:ascii="Times New Roman" w:hAnsi="Times New Roman" w:cs="Times New Roman"/>
          <w:b/>
          <w:bCs/>
        </w:rPr>
        <w:t>202</w:t>
      </w:r>
      <w:r w:rsidR="004167F0">
        <w:rPr>
          <w:rFonts w:ascii="Times New Roman" w:hAnsi="Times New Roman" w:cs="Times New Roman"/>
          <w:b/>
          <w:bCs/>
        </w:rPr>
        <w:t>6</w:t>
      </w:r>
      <w:r w:rsidR="00F37170">
        <w:rPr>
          <w:rFonts w:ascii="Times New Roman" w:hAnsi="Times New Roman" w:cs="Times New Roman"/>
          <w:b/>
          <w:bCs/>
        </w:rPr>
        <w:t xml:space="preserve">                                  </w:t>
      </w:r>
      <w:r w:rsidRPr="00CB31CC">
        <w:rPr>
          <w:rFonts w:ascii="Times New Roman" w:hAnsi="Times New Roman" w:cs="Times New Roman"/>
          <w:b/>
          <w:bCs/>
        </w:rPr>
        <w:t xml:space="preserve"> z dnia  </w:t>
      </w:r>
      <w:r w:rsidR="00F37170">
        <w:rPr>
          <w:rFonts w:ascii="Times New Roman" w:hAnsi="Times New Roman" w:cs="Times New Roman"/>
          <w:b/>
          <w:bCs/>
        </w:rPr>
        <w:t>02 kwietnia</w:t>
      </w:r>
      <w:r w:rsidRPr="00CB31CC">
        <w:rPr>
          <w:rFonts w:ascii="Times New Roman" w:hAnsi="Times New Roman" w:cs="Times New Roman"/>
          <w:b/>
          <w:bCs/>
        </w:rPr>
        <w:t xml:space="preserve"> 202</w:t>
      </w:r>
      <w:r w:rsidR="004167F0">
        <w:rPr>
          <w:rFonts w:ascii="Times New Roman" w:hAnsi="Times New Roman" w:cs="Times New Roman"/>
          <w:b/>
          <w:bCs/>
        </w:rPr>
        <w:t>6</w:t>
      </w:r>
      <w:r w:rsidRPr="00CB31CC">
        <w:rPr>
          <w:rFonts w:ascii="Times New Roman" w:hAnsi="Times New Roman" w:cs="Times New Roman"/>
          <w:b/>
          <w:bCs/>
        </w:rPr>
        <w:t xml:space="preserve"> r.</w:t>
      </w:r>
    </w:p>
    <w:p w14:paraId="0059452A" w14:textId="77777777" w:rsidR="001919F2" w:rsidRPr="00CB31CC" w:rsidRDefault="001919F2" w:rsidP="001919F2">
      <w:pPr>
        <w:pStyle w:val="Default"/>
        <w:jc w:val="both"/>
        <w:rPr>
          <w:rFonts w:ascii="Times New Roman" w:hAnsi="Times New Roman" w:cs="Times New Roman"/>
        </w:rPr>
      </w:pPr>
    </w:p>
    <w:p w14:paraId="7BBF0730" w14:textId="77777777" w:rsidR="001919F2" w:rsidRPr="00CB31CC" w:rsidRDefault="001919F2" w:rsidP="001919F2">
      <w:pPr>
        <w:pStyle w:val="Default"/>
        <w:jc w:val="both"/>
        <w:rPr>
          <w:rFonts w:ascii="Times New Roman" w:hAnsi="Times New Roman" w:cs="Times New Roman"/>
        </w:rPr>
      </w:pPr>
    </w:p>
    <w:p w14:paraId="7E4DF1D4" w14:textId="77777777" w:rsidR="00AB4933" w:rsidRDefault="00AB4933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6DDE743" w14:textId="77777777" w:rsidR="00AB4933" w:rsidRDefault="00AB4933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6A83BFB6" w14:textId="0F43609C" w:rsidR="001919F2" w:rsidRPr="00CB31CC" w:rsidRDefault="001919F2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</w:rPr>
        <w:t>1. ….......................................................................</w:t>
      </w:r>
    </w:p>
    <w:p w14:paraId="5B5E9A55" w14:textId="77777777" w:rsidR="001919F2" w:rsidRPr="00CB31CC" w:rsidRDefault="001919F2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</w:rPr>
        <w:t xml:space="preserve">2.…....................................................................... </w:t>
      </w:r>
    </w:p>
    <w:p w14:paraId="57539A53" w14:textId="77777777" w:rsidR="001919F2" w:rsidRPr="00CB31CC" w:rsidRDefault="001919F2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</w:rPr>
        <w:t>3. …......................................................................</w:t>
      </w:r>
    </w:p>
    <w:p w14:paraId="3D544E20" w14:textId="77777777" w:rsidR="001919F2" w:rsidRPr="00CB31CC" w:rsidRDefault="001919F2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</w:rPr>
        <w:t xml:space="preserve">4. …....................................................................... </w:t>
      </w:r>
    </w:p>
    <w:p w14:paraId="6645F1A5" w14:textId="77777777" w:rsidR="001919F2" w:rsidRPr="00CB31CC" w:rsidRDefault="001919F2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</w:rPr>
        <w:t>5.…........................................................................</w:t>
      </w:r>
    </w:p>
    <w:p w14:paraId="245446D9" w14:textId="77777777" w:rsidR="001919F2" w:rsidRPr="00CB31CC" w:rsidRDefault="001919F2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</w:rPr>
        <w:t>6. ….......................................................................</w:t>
      </w:r>
    </w:p>
    <w:p w14:paraId="502EA8A1" w14:textId="77777777" w:rsidR="001919F2" w:rsidRPr="00CB31CC" w:rsidRDefault="001919F2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</w:rPr>
        <w:t>7. .…......................................................................</w:t>
      </w:r>
    </w:p>
    <w:p w14:paraId="2908125D" w14:textId="77777777" w:rsidR="001919F2" w:rsidRPr="00CB31CC" w:rsidRDefault="001919F2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</w:rPr>
        <w:t>8. . ….....................................................................</w:t>
      </w:r>
    </w:p>
    <w:p w14:paraId="35B54683" w14:textId="77777777" w:rsidR="001919F2" w:rsidRPr="00CB31CC" w:rsidRDefault="001919F2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</w:rPr>
        <w:t>9. ….......................................................................</w:t>
      </w:r>
    </w:p>
    <w:p w14:paraId="065EE96F" w14:textId="77777777" w:rsidR="001919F2" w:rsidRPr="00CB31CC" w:rsidRDefault="001919F2" w:rsidP="001919F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B31CC">
        <w:rPr>
          <w:rFonts w:ascii="Times New Roman" w:hAnsi="Times New Roman" w:cs="Times New Roman"/>
        </w:rPr>
        <w:t>10. .…....................................................................</w:t>
      </w:r>
    </w:p>
    <w:p w14:paraId="022DF2A3" w14:textId="77777777" w:rsidR="001919F2" w:rsidRPr="00CB31CC" w:rsidRDefault="001919F2" w:rsidP="001919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1CC">
        <w:rPr>
          <w:rFonts w:ascii="Times New Roman" w:hAnsi="Times New Roman" w:cs="Times New Roman"/>
          <w:sz w:val="24"/>
          <w:szCs w:val="24"/>
        </w:rPr>
        <w:t>11. ….....................................................................</w:t>
      </w:r>
    </w:p>
    <w:p w14:paraId="37C20A3E" w14:textId="77777777" w:rsidR="001919F2" w:rsidRPr="00CB31CC" w:rsidRDefault="001919F2" w:rsidP="001919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1CC">
        <w:rPr>
          <w:rFonts w:ascii="Times New Roman" w:hAnsi="Times New Roman" w:cs="Times New Roman"/>
          <w:sz w:val="24"/>
          <w:szCs w:val="24"/>
        </w:rPr>
        <w:t>12…………………………………………………</w:t>
      </w:r>
    </w:p>
    <w:p w14:paraId="2A0FBAC1" w14:textId="77777777" w:rsidR="001919F2" w:rsidRPr="00CB31CC" w:rsidRDefault="001919F2" w:rsidP="001919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1CC">
        <w:rPr>
          <w:rFonts w:ascii="Times New Roman" w:hAnsi="Times New Roman" w:cs="Times New Roman"/>
          <w:sz w:val="24"/>
          <w:szCs w:val="24"/>
        </w:rPr>
        <w:t>13. ………………………………………………..</w:t>
      </w:r>
    </w:p>
    <w:p w14:paraId="387C3A82" w14:textId="77777777" w:rsidR="001919F2" w:rsidRPr="00CB31CC" w:rsidRDefault="001919F2" w:rsidP="001919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1CC">
        <w:rPr>
          <w:rFonts w:ascii="Times New Roman" w:hAnsi="Times New Roman" w:cs="Times New Roman"/>
          <w:sz w:val="24"/>
          <w:szCs w:val="24"/>
        </w:rPr>
        <w:t>14. ………………………………………………..</w:t>
      </w:r>
    </w:p>
    <w:p w14:paraId="10DD5024" w14:textId="77777777" w:rsidR="001919F2" w:rsidRPr="00CB31CC" w:rsidRDefault="001919F2" w:rsidP="001919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1CC">
        <w:rPr>
          <w:rFonts w:ascii="Times New Roman" w:hAnsi="Times New Roman" w:cs="Times New Roman"/>
          <w:sz w:val="24"/>
          <w:szCs w:val="24"/>
        </w:rPr>
        <w:t>15. ………………………………………………..</w:t>
      </w:r>
    </w:p>
    <w:p w14:paraId="1558306D" w14:textId="77777777" w:rsidR="001919F2" w:rsidRPr="00CB31CC" w:rsidRDefault="001919F2" w:rsidP="001919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1CC">
        <w:rPr>
          <w:rFonts w:ascii="Times New Roman" w:hAnsi="Times New Roman" w:cs="Times New Roman"/>
          <w:sz w:val="24"/>
          <w:szCs w:val="24"/>
        </w:rPr>
        <w:t>16. ………………………………………………..</w:t>
      </w:r>
    </w:p>
    <w:p w14:paraId="734673AD" w14:textId="77777777" w:rsidR="001919F2" w:rsidRPr="00CB31CC" w:rsidRDefault="001919F2" w:rsidP="001919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1CC">
        <w:rPr>
          <w:rFonts w:ascii="Times New Roman" w:hAnsi="Times New Roman" w:cs="Times New Roman"/>
          <w:sz w:val="24"/>
          <w:szCs w:val="24"/>
        </w:rPr>
        <w:t>17. ………………………………………………..</w:t>
      </w:r>
    </w:p>
    <w:p w14:paraId="70D0A8E2" w14:textId="77777777" w:rsidR="001919F2" w:rsidRPr="00CB31CC" w:rsidRDefault="001919F2" w:rsidP="001919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1CC">
        <w:rPr>
          <w:rFonts w:ascii="Times New Roman" w:hAnsi="Times New Roman" w:cs="Times New Roman"/>
          <w:sz w:val="24"/>
          <w:szCs w:val="24"/>
        </w:rPr>
        <w:t>18. ………………………………………………..</w:t>
      </w:r>
    </w:p>
    <w:p w14:paraId="0FEBDBD1" w14:textId="77777777" w:rsidR="001919F2" w:rsidRPr="00CB31CC" w:rsidRDefault="001919F2" w:rsidP="001919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1CC">
        <w:rPr>
          <w:rFonts w:ascii="Times New Roman" w:hAnsi="Times New Roman" w:cs="Times New Roman"/>
          <w:sz w:val="24"/>
          <w:szCs w:val="24"/>
        </w:rPr>
        <w:t>19. ………………………………………………..</w:t>
      </w:r>
    </w:p>
    <w:p w14:paraId="665CA230" w14:textId="77777777" w:rsidR="001919F2" w:rsidRPr="00CB31CC" w:rsidRDefault="001919F2" w:rsidP="001919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1CC">
        <w:rPr>
          <w:rFonts w:ascii="Times New Roman" w:hAnsi="Times New Roman" w:cs="Times New Roman"/>
          <w:sz w:val="24"/>
          <w:szCs w:val="24"/>
        </w:rPr>
        <w:t>20. ………………………………………………..</w:t>
      </w:r>
    </w:p>
    <w:p w14:paraId="75134627" w14:textId="77777777" w:rsidR="001919F2" w:rsidRPr="00D26A0B" w:rsidRDefault="001919F2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2781F395" w14:textId="77777777" w:rsidR="00D26A0B" w:rsidRPr="00D26A0B" w:rsidRDefault="00D26A0B" w:rsidP="00D26A0B">
      <w:pPr>
        <w:suppressAutoHyphens/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2DF3AE46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36AD0898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5240E00B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338644CA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314F3F80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6F4F49CB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504C340B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2F89C5AB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2EEA1D24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740DCD42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1A0CA3CE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56437A96" w14:textId="77777777" w:rsidR="00CB31CC" w:rsidRDefault="00CB31CC" w:rsidP="009671CE">
      <w:pPr>
        <w:spacing w:after="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14:paraId="4B61EF49" w14:textId="77777777" w:rsidR="00CB31CC" w:rsidRDefault="00CB31CC" w:rsidP="009671C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2151E3" w14:textId="77777777" w:rsidR="00B17F66" w:rsidRPr="0039300A" w:rsidRDefault="00B17F66" w:rsidP="009671C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17F66" w:rsidRPr="0039300A" w:rsidSect="00C813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25D09" w14:textId="77777777" w:rsidR="00573A91" w:rsidRDefault="00573A91" w:rsidP="00B949E9">
      <w:pPr>
        <w:spacing w:after="0" w:line="240" w:lineRule="auto"/>
      </w:pPr>
      <w:r>
        <w:separator/>
      </w:r>
    </w:p>
  </w:endnote>
  <w:endnote w:type="continuationSeparator" w:id="0">
    <w:p w14:paraId="1B96634D" w14:textId="77777777" w:rsidR="00573A91" w:rsidRDefault="00573A91" w:rsidP="00B9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68F9" w14:textId="77777777" w:rsidR="0053547B" w:rsidRDefault="005354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8905665"/>
      <w:docPartObj>
        <w:docPartGallery w:val="Page Numbers (Bottom of Page)"/>
        <w:docPartUnique/>
      </w:docPartObj>
    </w:sdtPr>
    <w:sdtContent>
      <w:p w14:paraId="1FF18D1E" w14:textId="420DEC1B" w:rsidR="0053547B" w:rsidRDefault="005354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8E55F5" w14:textId="77777777" w:rsidR="00B949E9" w:rsidRDefault="00B949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AC057" w14:textId="77777777" w:rsidR="0053547B" w:rsidRDefault="005354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AC82D" w14:textId="77777777" w:rsidR="00573A91" w:rsidRDefault="00573A91" w:rsidP="00B949E9">
      <w:pPr>
        <w:spacing w:after="0" w:line="240" w:lineRule="auto"/>
      </w:pPr>
      <w:r>
        <w:separator/>
      </w:r>
    </w:p>
  </w:footnote>
  <w:footnote w:type="continuationSeparator" w:id="0">
    <w:p w14:paraId="15E66FC5" w14:textId="77777777" w:rsidR="00573A91" w:rsidRDefault="00573A91" w:rsidP="00B9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FA33C" w14:textId="77777777" w:rsidR="0053547B" w:rsidRDefault="005354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BE2EA" w14:textId="77777777" w:rsidR="0053547B" w:rsidRDefault="005354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A0232" w14:textId="77777777" w:rsidR="0053547B" w:rsidRDefault="005354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644"/>
    <w:multiLevelType w:val="multilevel"/>
    <w:tmpl w:val="FA1209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4D5135"/>
    <w:multiLevelType w:val="multilevel"/>
    <w:tmpl w:val="66D8FE4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F1F4002"/>
    <w:multiLevelType w:val="multilevel"/>
    <w:tmpl w:val="8C202B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02E57D0"/>
    <w:multiLevelType w:val="multilevel"/>
    <w:tmpl w:val="31F634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0D61382"/>
    <w:multiLevelType w:val="multilevel"/>
    <w:tmpl w:val="09AEA9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1912269"/>
    <w:multiLevelType w:val="multilevel"/>
    <w:tmpl w:val="92287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94C2F73"/>
    <w:multiLevelType w:val="multilevel"/>
    <w:tmpl w:val="0DFE17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DFE59C1"/>
    <w:multiLevelType w:val="multilevel"/>
    <w:tmpl w:val="1E5E85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F035E7F"/>
    <w:multiLevelType w:val="multilevel"/>
    <w:tmpl w:val="D0B448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FA77B97"/>
    <w:multiLevelType w:val="multilevel"/>
    <w:tmpl w:val="47AE38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6636E57"/>
    <w:multiLevelType w:val="multilevel"/>
    <w:tmpl w:val="AEDA69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78314C5"/>
    <w:multiLevelType w:val="multilevel"/>
    <w:tmpl w:val="18EEA3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D67034E"/>
    <w:multiLevelType w:val="multilevel"/>
    <w:tmpl w:val="D0587B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DCF16EA"/>
    <w:multiLevelType w:val="multilevel"/>
    <w:tmpl w:val="859E8DF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8A835CF"/>
    <w:multiLevelType w:val="multilevel"/>
    <w:tmpl w:val="0E58AF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CE70883"/>
    <w:multiLevelType w:val="multilevel"/>
    <w:tmpl w:val="8B3605F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D1726C4"/>
    <w:multiLevelType w:val="multilevel"/>
    <w:tmpl w:val="C73CDD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DC95379"/>
    <w:multiLevelType w:val="multilevel"/>
    <w:tmpl w:val="440E54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7B175B2"/>
    <w:multiLevelType w:val="multilevel"/>
    <w:tmpl w:val="01B49D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61802DBD"/>
    <w:multiLevelType w:val="multilevel"/>
    <w:tmpl w:val="B66CBD4A"/>
    <w:lvl w:ilvl="0">
      <w:start w:val="1"/>
      <w:numFmt w:val="lowerLetter"/>
      <w:lvlText w:val="%1)"/>
      <w:lvlJc w:val="left"/>
      <w:pPr>
        <w:tabs>
          <w:tab w:val="num" w:pos="0"/>
        </w:tabs>
        <w:ind w:left="785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20" w15:restartNumberingAfterBreak="0">
    <w:nsid w:val="65E43862"/>
    <w:multiLevelType w:val="multilevel"/>
    <w:tmpl w:val="B1C0A5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23E1564"/>
    <w:multiLevelType w:val="multilevel"/>
    <w:tmpl w:val="8D0456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2" w15:restartNumberingAfterBreak="0">
    <w:nsid w:val="73C655C6"/>
    <w:multiLevelType w:val="multilevel"/>
    <w:tmpl w:val="8760EA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5EA5B11"/>
    <w:multiLevelType w:val="multilevel"/>
    <w:tmpl w:val="D430DF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645122B"/>
    <w:multiLevelType w:val="multilevel"/>
    <w:tmpl w:val="5260BD22"/>
    <w:lvl w:ilvl="0">
      <w:start w:val="1"/>
      <w:numFmt w:val="lowerLetter"/>
      <w:lvlText w:val="%1)"/>
      <w:lvlJc w:val="left"/>
      <w:pPr>
        <w:tabs>
          <w:tab w:val="num" w:pos="0"/>
        </w:tabs>
        <w:ind w:left="1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25" w15:restartNumberingAfterBreak="0">
    <w:nsid w:val="7706049F"/>
    <w:multiLevelType w:val="multilevel"/>
    <w:tmpl w:val="E5CC58A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DEC2411"/>
    <w:multiLevelType w:val="multilevel"/>
    <w:tmpl w:val="B9D6DF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79155826">
    <w:abstractNumId w:val="20"/>
  </w:num>
  <w:num w:numId="2" w16cid:durableId="499732826">
    <w:abstractNumId w:val="21"/>
  </w:num>
  <w:num w:numId="3" w16cid:durableId="2034727611">
    <w:abstractNumId w:val="10"/>
  </w:num>
  <w:num w:numId="4" w16cid:durableId="1760559663">
    <w:abstractNumId w:val="16"/>
  </w:num>
  <w:num w:numId="5" w16cid:durableId="594749684">
    <w:abstractNumId w:val="23"/>
  </w:num>
  <w:num w:numId="6" w16cid:durableId="1715738561">
    <w:abstractNumId w:val="8"/>
  </w:num>
  <w:num w:numId="7" w16cid:durableId="642581705">
    <w:abstractNumId w:val="7"/>
  </w:num>
  <w:num w:numId="8" w16cid:durableId="707997132">
    <w:abstractNumId w:val="14"/>
  </w:num>
  <w:num w:numId="9" w16cid:durableId="1660691374">
    <w:abstractNumId w:val="3"/>
  </w:num>
  <w:num w:numId="10" w16cid:durableId="407387957">
    <w:abstractNumId w:val="18"/>
  </w:num>
  <w:num w:numId="11" w16cid:durableId="730883548">
    <w:abstractNumId w:val="1"/>
  </w:num>
  <w:num w:numId="12" w16cid:durableId="821774766">
    <w:abstractNumId w:val="0"/>
  </w:num>
  <w:num w:numId="13" w16cid:durableId="710616054">
    <w:abstractNumId w:val="22"/>
  </w:num>
  <w:num w:numId="14" w16cid:durableId="1449856035">
    <w:abstractNumId w:val="6"/>
  </w:num>
  <w:num w:numId="15" w16cid:durableId="1612278838">
    <w:abstractNumId w:val="19"/>
  </w:num>
  <w:num w:numId="16" w16cid:durableId="346911621">
    <w:abstractNumId w:val="11"/>
  </w:num>
  <w:num w:numId="17" w16cid:durableId="1572693944">
    <w:abstractNumId w:val="12"/>
  </w:num>
  <w:num w:numId="18" w16cid:durableId="368192658">
    <w:abstractNumId w:val="13"/>
  </w:num>
  <w:num w:numId="19" w16cid:durableId="891623657">
    <w:abstractNumId w:val="17"/>
  </w:num>
  <w:num w:numId="20" w16cid:durableId="233664226">
    <w:abstractNumId w:val="26"/>
  </w:num>
  <w:num w:numId="21" w16cid:durableId="1135101459">
    <w:abstractNumId w:val="2"/>
  </w:num>
  <w:num w:numId="22" w16cid:durableId="1420176363">
    <w:abstractNumId w:val="5"/>
  </w:num>
  <w:num w:numId="23" w16cid:durableId="174148700">
    <w:abstractNumId w:val="9"/>
  </w:num>
  <w:num w:numId="24" w16cid:durableId="1457138455">
    <w:abstractNumId w:val="25"/>
  </w:num>
  <w:num w:numId="25" w16cid:durableId="1041830292">
    <w:abstractNumId w:val="15"/>
  </w:num>
  <w:num w:numId="26" w16cid:durableId="1798985013">
    <w:abstractNumId w:val="4"/>
  </w:num>
  <w:num w:numId="27" w16cid:durableId="460156256">
    <w:abstractNumId w:val="24"/>
    <w:lvlOverride w:ilvl="0">
      <w:startOverride w:val="1"/>
    </w:lvlOverride>
  </w:num>
  <w:num w:numId="28" w16cid:durableId="993067070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60"/>
    <w:rsid w:val="0001311F"/>
    <w:rsid w:val="00024DB5"/>
    <w:rsid w:val="00037365"/>
    <w:rsid w:val="000A1EFB"/>
    <w:rsid w:val="000E67D0"/>
    <w:rsid w:val="000F54BA"/>
    <w:rsid w:val="0010414B"/>
    <w:rsid w:val="00120C15"/>
    <w:rsid w:val="00127036"/>
    <w:rsid w:val="00150749"/>
    <w:rsid w:val="001919F2"/>
    <w:rsid w:val="001B00E1"/>
    <w:rsid w:val="001C73D8"/>
    <w:rsid w:val="001D1A6E"/>
    <w:rsid w:val="001E05AA"/>
    <w:rsid w:val="001E7C06"/>
    <w:rsid w:val="0022189C"/>
    <w:rsid w:val="00236174"/>
    <w:rsid w:val="002741DB"/>
    <w:rsid w:val="00284CAC"/>
    <w:rsid w:val="002C7DB9"/>
    <w:rsid w:val="002E4D3E"/>
    <w:rsid w:val="00301D7F"/>
    <w:rsid w:val="00304728"/>
    <w:rsid w:val="00366E06"/>
    <w:rsid w:val="0039300A"/>
    <w:rsid w:val="003F048B"/>
    <w:rsid w:val="003F467B"/>
    <w:rsid w:val="004167F0"/>
    <w:rsid w:val="00460E7F"/>
    <w:rsid w:val="004757A4"/>
    <w:rsid w:val="004A105E"/>
    <w:rsid w:val="004D2312"/>
    <w:rsid w:val="004E5657"/>
    <w:rsid w:val="004E7090"/>
    <w:rsid w:val="004F2AAD"/>
    <w:rsid w:val="00502488"/>
    <w:rsid w:val="00513441"/>
    <w:rsid w:val="0053547B"/>
    <w:rsid w:val="00542E92"/>
    <w:rsid w:val="005556BB"/>
    <w:rsid w:val="00573A91"/>
    <w:rsid w:val="00575FDB"/>
    <w:rsid w:val="005949CB"/>
    <w:rsid w:val="005D1FF6"/>
    <w:rsid w:val="006A624A"/>
    <w:rsid w:val="006C3F9C"/>
    <w:rsid w:val="006F0F7F"/>
    <w:rsid w:val="00700682"/>
    <w:rsid w:val="007474BD"/>
    <w:rsid w:val="00760241"/>
    <w:rsid w:val="00776B1D"/>
    <w:rsid w:val="00777099"/>
    <w:rsid w:val="00781BC8"/>
    <w:rsid w:val="00795216"/>
    <w:rsid w:val="007967E0"/>
    <w:rsid w:val="007D66AB"/>
    <w:rsid w:val="007D7507"/>
    <w:rsid w:val="00817A0E"/>
    <w:rsid w:val="008479D4"/>
    <w:rsid w:val="00855452"/>
    <w:rsid w:val="008678FD"/>
    <w:rsid w:val="00875FD3"/>
    <w:rsid w:val="008C2696"/>
    <w:rsid w:val="008C604D"/>
    <w:rsid w:val="008F0260"/>
    <w:rsid w:val="0093586F"/>
    <w:rsid w:val="00954AA2"/>
    <w:rsid w:val="009671CE"/>
    <w:rsid w:val="0098667C"/>
    <w:rsid w:val="00987745"/>
    <w:rsid w:val="009D0C8B"/>
    <w:rsid w:val="00A01F32"/>
    <w:rsid w:val="00A61759"/>
    <w:rsid w:val="00A97F36"/>
    <w:rsid w:val="00AB4933"/>
    <w:rsid w:val="00B12B81"/>
    <w:rsid w:val="00B17F66"/>
    <w:rsid w:val="00B20109"/>
    <w:rsid w:val="00B76538"/>
    <w:rsid w:val="00B949E9"/>
    <w:rsid w:val="00B9652A"/>
    <w:rsid w:val="00BD736B"/>
    <w:rsid w:val="00C813F4"/>
    <w:rsid w:val="00CA7BCA"/>
    <w:rsid w:val="00CB31CC"/>
    <w:rsid w:val="00CC0678"/>
    <w:rsid w:val="00CC741F"/>
    <w:rsid w:val="00CF7C18"/>
    <w:rsid w:val="00D1110A"/>
    <w:rsid w:val="00D26A0B"/>
    <w:rsid w:val="00D277F3"/>
    <w:rsid w:val="00D421E9"/>
    <w:rsid w:val="00D729B4"/>
    <w:rsid w:val="00DE379A"/>
    <w:rsid w:val="00E57B60"/>
    <w:rsid w:val="00E61475"/>
    <w:rsid w:val="00E736C3"/>
    <w:rsid w:val="00E83800"/>
    <w:rsid w:val="00E96507"/>
    <w:rsid w:val="00EA2660"/>
    <w:rsid w:val="00F25699"/>
    <w:rsid w:val="00F26802"/>
    <w:rsid w:val="00F327C6"/>
    <w:rsid w:val="00F37170"/>
    <w:rsid w:val="00F72B24"/>
    <w:rsid w:val="00F72C56"/>
    <w:rsid w:val="00F93C2D"/>
    <w:rsid w:val="00FD22CA"/>
    <w:rsid w:val="00FE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94D2"/>
  <w15:chartTrackingRefBased/>
  <w15:docId w15:val="{15A0C527-3533-4C90-9081-2FCE2968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EF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986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667C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42E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8667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667C"/>
    <w:rPr>
      <w:rFonts w:ascii="Calibri Light" w:eastAsia="Times New Roman" w:hAnsi="Calibri Light" w:cs="Times New Roman"/>
      <w:color w:val="2F5496"/>
      <w:kern w:val="0"/>
      <w:sz w:val="26"/>
      <w:szCs w:val="26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98667C"/>
  </w:style>
  <w:style w:type="paragraph" w:styleId="Akapitzlist">
    <w:name w:val="List Paragraph"/>
    <w:basedOn w:val="Normalny"/>
    <w:uiPriority w:val="34"/>
    <w:qFormat/>
    <w:rsid w:val="0098667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Tabela-Siatka">
    <w:name w:val="Table Grid"/>
    <w:basedOn w:val="Standardowy"/>
    <w:uiPriority w:val="39"/>
    <w:rsid w:val="0098667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8667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C2696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94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49E9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94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49E9"/>
    <w:rPr>
      <w:rFonts w:eastAsiaTheme="minorEastAsia"/>
      <w:kern w:val="0"/>
      <w:lang w:eastAsia="pl-PL"/>
      <w14:ligatures w14:val="none"/>
    </w:rPr>
  </w:style>
  <w:style w:type="table" w:customStyle="1" w:styleId="TableGrid1">
    <w:name w:val="TableGrid1"/>
    <w:rsid w:val="00D26A0B"/>
    <w:pPr>
      <w:suppressAutoHyphens/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3A45F-FFF2-46AE-A5C4-264E044EA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30</Pages>
  <Words>8783</Words>
  <Characters>52700</Characters>
  <Application>Microsoft Office Word</Application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Żłobek Piaski</dc:creator>
  <cp:keywords/>
  <dc:description/>
  <cp:lastModifiedBy>kontakt@zlobekmalogoszcz.pl</cp:lastModifiedBy>
  <cp:revision>15</cp:revision>
  <cp:lastPrinted>2026-04-30T10:27:00Z</cp:lastPrinted>
  <dcterms:created xsi:type="dcterms:W3CDTF">2026-04-30T08:22:00Z</dcterms:created>
  <dcterms:modified xsi:type="dcterms:W3CDTF">2026-04-30T11:20:00Z</dcterms:modified>
</cp:coreProperties>
</file>